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E1" w:rsidRDefault="00E138E1" w:rsidP="00E138E1">
      <w:pPr>
        <w:jc w:val="center"/>
        <w:rPr>
          <w:b/>
        </w:rPr>
      </w:pPr>
      <w:r>
        <w:rPr>
          <w:b/>
        </w:rPr>
        <w:t>UNIVERSIDAD DE GUADALAJARA</w:t>
      </w:r>
    </w:p>
    <w:p w:rsidR="00E138E1" w:rsidRDefault="00E138E1" w:rsidP="00E138E1">
      <w:pPr>
        <w:jc w:val="center"/>
        <w:rPr>
          <w:b/>
        </w:rPr>
      </w:pPr>
      <w:r>
        <w:rPr>
          <w:b/>
        </w:rPr>
        <w:t>SISTEMA DE EDUCACIÓN MEDIA SUPERIOR</w:t>
      </w:r>
    </w:p>
    <w:p w:rsidR="00E138E1" w:rsidRDefault="00E138E1" w:rsidP="00E138E1">
      <w:pPr>
        <w:jc w:val="center"/>
        <w:rPr>
          <w:b/>
        </w:rPr>
      </w:pPr>
    </w:p>
    <w:p w:rsidR="00E138E1" w:rsidRDefault="003D69F3" w:rsidP="00E138E1">
      <w:pPr>
        <w:jc w:val="center"/>
        <w:rPr>
          <w:b/>
        </w:rPr>
      </w:pPr>
      <w:bookmarkStart w:id="0" w:name="_GoBack"/>
      <w:bookmarkEnd w:id="0"/>
      <w:r w:rsidRPr="003D69F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35" type="#_x0000_t202" style="position:absolute;left:0;text-align:left;margin-left:622.5pt;margin-top:-25.1pt;width:53.65pt;height:17.95pt;z-index:251727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" fillcolor="#fabf8f" strokecolor="#fabf8f" strokeweight="1pt">
            <v:fill color2="#fde9d9" angle="135" focus="50%" type="gradient"/>
            <v:shadow on="t" color="#974706" opacity=".5" offset="1pt"/>
            <v:textbox style="mso-fit-shape-to-text:t">
              <w:txbxContent>
                <w:p w:rsidR="00086AE6" w:rsidRPr="00953AC3" w:rsidRDefault="00086AE6" w:rsidP="00E138E1">
                  <w:pPr>
                    <w:pStyle w:val="Piedepgina"/>
                    <w:jc w:val="center"/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PDA</w:t>
                  </w:r>
                  <w:r w:rsidRPr="00953AC3">
                    <w:rPr>
                      <w:sz w:val="16"/>
                      <w:szCs w:val="16"/>
                      <w:lang w:val="es-ES"/>
                    </w:rPr>
                    <w:t>-V</w:t>
                  </w:r>
                  <w:r>
                    <w:rPr>
                      <w:sz w:val="16"/>
                      <w:szCs w:val="16"/>
                      <w:lang w:val="es-ES"/>
                    </w:rPr>
                    <w:t>I</w:t>
                  </w:r>
                </w:p>
              </w:txbxContent>
            </v:textbox>
          </v:shape>
        </w:pict>
      </w:r>
      <w:r w:rsidR="00E138E1" w:rsidRPr="00EB50EB">
        <w:rPr>
          <w:b/>
        </w:rPr>
        <w:t>Formato</w:t>
      </w:r>
      <w:r w:rsidR="00BF79B4">
        <w:rPr>
          <w:b/>
        </w:rPr>
        <w:t xml:space="preserve"> </w:t>
      </w:r>
      <w:r w:rsidR="00E170B1">
        <w:rPr>
          <w:b/>
        </w:rPr>
        <w:t>de p</w:t>
      </w:r>
      <w:r w:rsidR="00E138E1">
        <w:rPr>
          <w:b/>
        </w:rPr>
        <w:t xml:space="preserve">laneación didáctica de </w:t>
      </w:r>
      <w:r w:rsidR="00E170B1">
        <w:rPr>
          <w:b/>
        </w:rPr>
        <w:t>a</w:t>
      </w:r>
      <w:r w:rsidR="00E138E1">
        <w:rPr>
          <w:b/>
        </w:rPr>
        <w:t>cademia</w:t>
      </w:r>
    </w:p>
    <w:p w:rsidR="00E138E1" w:rsidRDefault="00E138E1" w:rsidP="00E138E1"/>
    <w:tbl>
      <w:tblPr>
        <w:tblW w:w="53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6"/>
        <w:gridCol w:w="1279"/>
        <w:gridCol w:w="799"/>
        <w:gridCol w:w="1231"/>
        <w:gridCol w:w="182"/>
        <w:gridCol w:w="962"/>
        <w:gridCol w:w="67"/>
        <w:gridCol w:w="34"/>
        <w:gridCol w:w="294"/>
        <w:gridCol w:w="967"/>
        <w:gridCol w:w="1051"/>
        <w:gridCol w:w="14"/>
        <w:gridCol w:w="479"/>
        <w:gridCol w:w="608"/>
        <w:gridCol w:w="3485"/>
      </w:tblGrid>
      <w:tr w:rsidR="00E138E1" w:rsidRPr="001724AE" w:rsidTr="001B0D8C">
        <w:trPr>
          <w:trHeight w:val="401"/>
        </w:trPr>
        <w:tc>
          <w:tcPr>
            <w:tcW w:w="5000" w:type="pct"/>
            <w:gridSpan w:val="15"/>
            <w:shd w:val="clear" w:color="auto" w:fill="FABF8F"/>
          </w:tcPr>
          <w:p w:rsidR="00E138E1" w:rsidRPr="001724AE" w:rsidRDefault="00E138E1" w:rsidP="007B72D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1724AE">
              <w:rPr>
                <w:rFonts w:asciiTheme="minorHAnsi" w:hAnsiTheme="minorHAnsi" w:cstheme="minorHAnsi"/>
                <w:b/>
                <w:lang w:val="es-ES"/>
              </w:rPr>
              <w:t xml:space="preserve">1. DATOS GENERALES </w:t>
            </w:r>
          </w:p>
        </w:tc>
      </w:tr>
      <w:tr w:rsidR="00E138E1" w:rsidRPr="001724AE" w:rsidTr="001B0D8C">
        <w:trPr>
          <w:trHeight w:val="401"/>
        </w:trPr>
        <w:tc>
          <w:tcPr>
            <w:tcW w:w="2644" w:type="pct"/>
            <w:gridSpan w:val="9"/>
            <w:shd w:val="clear" w:color="auto" w:fill="auto"/>
          </w:tcPr>
          <w:p w:rsidR="00E138E1" w:rsidRPr="001724AE" w:rsidRDefault="00E138E1" w:rsidP="007B72D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1724AE">
              <w:rPr>
                <w:rFonts w:asciiTheme="minorHAnsi" w:hAnsiTheme="minorHAnsi" w:cstheme="minorHAnsi"/>
                <w:b/>
                <w:lang w:val="es-ES"/>
              </w:rPr>
              <w:t>Escuel</w:t>
            </w:r>
            <w:r w:rsidR="00FA635C" w:rsidRPr="001724AE">
              <w:rPr>
                <w:rFonts w:asciiTheme="minorHAnsi" w:hAnsiTheme="minorHAnsi" w:cstheme="minorHAnsi"/>
                <w:b/>
                <w:lang w:val="es-ES"/>
              </w:rPr>
              <w:t>a PREPARATORIA No. 11</w:t>
            </w:r>
          </w:p>
        </w:tc>
        <w:tc>
          <w:tcPr>
            <w:tcW w:w="2356" w:type="pct"/>
            <w:gridSpan w:val="6"/>
            <w:shd w:val="clear" w:color="auto" w:fill="auto"/>
          </w:tcPr>
          <w:p w:rsidR="00E138E1" w:rsidRPr="001724AE" w:rsidRDefault="008C0BB2" w:rsidP="007B72D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1724AE">
              <w:rPr>
                <w:rFonts w:asciiTheme="minorHAnsi" w:hAnsiTheme="minorHAnsi" w:cstheme="minorHAnsi"/>
                <w:b/>
                <w:lang w:val="es-ES"/>
              </w:rPr>
              <w:t>Fecha de elaboración</w:t>
            </w:r>
            <w:r w:rsidR="00966CB5">
              <w:rPr>
                <w:rFonts w:asciiTheme="minorHAnsi" w:hAnsiTheme="minorHAnsi" w:cstheme="minorHAnsi"/>
                <w:b/>
                <w:lang w:val="es-ES"/>
              </w:rPr>
              <w:t xml:space="preserve"> JULIO DE 2015 </w:t>
            </w:r>
          </w:p>
        </w:tc>
      </w:tr>
      <w:tr w:rsidR="00E138E1" w:rsidRPr="001724AE" w:rsidTr="001B0D8C">
        <w:trPr>
          <w:trHeight w:val="401"/>
        </w:trPr>
        <w:tc>
          <w:tcPr>
            <w:tcW w:w="2989" w:type="pct"/>
            <w:gridSpan w:val="10"/>
            <w:shd w:val="clear" w:color="auto" w:fill="auto"/>
          </w:tcPr>
          <w:p w:rsidR="00E138E1" w:rsidRPr="001724AE" w:rsidRDefault="008C0BB2" w:rsidP="00FA635C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1724AE">
              <w:rPr>
                <w:rFonts w:asciiTheme="minorHAnsi" w:hAnsiTheme="minorHAnsi" w:cstheme="minorHAnsi"/>
                <w:b/>
                <w:lang w:val="es-ES"/>
              </w:rPr>
              <w:t>Departamento</w:t>
            </w:r>
            <w:r w:rsidR="00FA635C" w:rsidRPr="001724AE">
              <w:rPr>
                <w:rFonts w:asciiTheme="minorHAnsi" w:hAnsiTheme="minorHAnsi" w:cstheme="minorHAnsi"/>
                <w:lang w:val="es-ES"/>
              </w:rPr>
              <w:t xml:space="preserve"> de Humanidades y Sociedad</w:t>
            </w:r>
          </w:p>
        </w:tc>
        <w:tc>
          <w:tcPr>
            <w:tcW w:w="2011" w:type="pct"/>
            <w:gridSpan w:val="5"/>
            <w:shd w:val="clear" w:color="auto" w:fill="auto"/>
          </w:tcPr>
          <w:p w:rsidR="00E138E1" w:rsidRPr="001724AE" w:rsidRDefault="008C0BB2" w:rsidP="007B72D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1724AE">
              <w:rPr>
                <w:rFonts w:asciiTheme="minorHAnsi" w:hAnsiTheme="minorHAnsi" w:cstheme="minorHAnsi"/>
                <w:b/>
                <w:lang w:val="es-ES"/>
              </w:rPr>
              <w:t>Academia</w:t>
            </w:r>
            <w:r w:rsidR="00FA635C" w:rsidRPr="001724AE">
              <w:rPr>
                <w:rFonts w:asciiTheme="minorHAnsi" w:hAnsiTheme="minorHAnsi" w:cstheme="minorHAnsi"/>
                <w:i/>
                <w:lang w:val="es-ES"/>
              </w:rPr>
              <w:t xml:space="preserve"> </w:t>
            </w:r>
            <w:r w:rsidR="003564C9" w:rsidRPr="001724AE">
              <w:rPr>
                <w:rFonts w:asciiTheme="minorHAnsi" w:hAnsiTheme="minorHAnsi" w:cstheme="minorHAnsi"/>
                <w:i/>
                <w:lang w:val="es-ES"/>
              </w:rPr>
              <w:t>Filosofía</w:t>
            </w:r>
            <w:r w:rsidR="00FA635C" w:rsidRPr="001724AE">
              <w:rPr>
                <w:rFonts w:asciiTheme="minorHAnsi" w:hAnsiTheme="minorHAnsi" w:cstheme="minorHAnsi"/>
                <w:i/>
                <w:lang w:val="es-ES"/>
              </w:rPr>
              <w:t xml:space="preserve"> y Humanidades</w:t>
            </w:r>
          </w:p>
          <w:p w:rsidR="00E138E1" w:rsidRPr="001724AE" w:rsidRDefault="00E138E1" w:rsidP="007B72D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E138E1" w:rsidRPr="001724AE" w:rsidTr="001B0D8C">
        <w:trPr>
          <w:trHeight w:val="451"/>
        </w:trPr>
        <w:tc>
          <w:tcPr>
            <w:tcW w:w="2989" w:type="pct"/>
            <w:gridSpan w:val="10"/>
            <w:shd w:val="clear" w:color="auto" w:fill="auto"/>
          </w:tcPr>
          <w:p w:rsidR="00E138E1" w:rsidRPr="001724AE" w:rsidRDefault="008C0BB2" w:rsidP="003564C9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1724AE">
              <w:rPr>
                <w:rFonts w:asciiTheme="minorHAnsi" w:hAnsiTheme="minorHAnsi" w:cstheme="minorHAnsi"/>
                <w:b/>
                <w:lang w:val="es-ES"/>
              </w:rPr>
              <w:t>Unidad de Aprendizaje</w:t>
            </w:r>
            <w:r w:rsidR="0001325F" w:rsidRPr="001724AE">
              <w:rPr>
                <w:rFonts w:asciiTheme="minorHAnsi" w:hAnsiTheme="minorHAnsi" w:cstheme="minorHAnsi"/>
                <w:b/>
                <w:lang w:val="es-ES"/>
              </w:rPr>
              <w:t xml:space="preserve"> Curricular</w:t>
            </w:r>
            <w:r w:rsidR="003564C9">
              <w:rPr>
                <w:rFonts w:asciiTheme="minorHAnsi" w:hAnsiTheme="minorHAnsi" w:cstheme="minorHAnsi"/>
                <w:b/>
                <w:lang w:val="es-ES"/>
              </w:rPr>
              <w:t xml:space="preserve"> REFLEXION ETICA</w:t>
            </w:r>
          </w:p>
        </w:tc>
        <w:tc>
          <w:tcPr>
            <w:tcW w:w="768" w:type="pct"/>
            <w:gridSpan w:val="4"/>
            <w:shd w:val="clear" w:color="auto" w:fill="auto"/>
          </w:tcPr>
          <w:p w:rsidR="00E138E1" w:rsidRPr="001724AE" w:rsidRDefault="008C0BB2" w:rsidP="003564C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724AE">
              <w:rPr>
                <w:rFonts w:asciiTheme="minorHAnsi" w:hAnsiTheme="minorHAnsi" w:cstheme="minorHAnsi"/>
                <w:b/>
                <w:lang w:val="es-ES"/>
              </w:rPr>
              <w:t>Grado</w:t>
            </w:r>
            <w:r w:rsidR="00FA635C" w:rsidRPr="001724AE">
              <w:rPr>
                <w:rFonts w:asciiTheme="minorHAnsi" w:hAnsiTheme="minorHAnsi" w:cstheme="minorHAnsi"/>
                <w:i/>
                <w:lang w:val="es-ES"/>
              </w:rPr>
              <w:t xml:space="preserve"> </w:t>
            </w:r>
            <w:r w:rsidR="003564C9">
              <w:rPr>
                <w:rFonts w:asciiTheme="minorHAnsi" w:hAnsiTheme="minorHAnsi" w:cstheme="minorHAnsi"/>
                <w:i/>
                <w:lang w:val="es-ES"/>
              </w:rPr>
              <w:t>6to.</w:t>
            </w:r>
            <w:r w:rsidR="00FA635C" w:rsidRPr="001724AE">
              <w:rPr>
                <w:rFonts w:asciiTheme="minorHAnsi" w:hAnsiTheme="minorHAnsi" w:cstheme="minorHAnsi"/>
                <w:i/>
                <w:lang w:val="es-ES"/>
              </w:rPr>
              <w:t xml:space="preserve"> Semestre BGC</w:t>
            </w:r>
          </w:p>
        </w:tc>
        <w:tc>
          <w:tcPr>
            <w:tcW w:w="1243" w:type="pct"/>
            <w:shd w:val="clear" w:color="auto" w:fill="auto"/>
          </w:tcPr>
          <w:p w:rsidR="00E138E1" w:rsidRPr="001724AE" w:rsidRDefault="008C0BB2" w:rsidP="00FA635C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1724AE">
              <w:rPr>
                <w:rFonts w:asciiTheme="minorHAnsi" w:hAnsiTheme="minorHAnsi" w:cstheme="minorHAnsi"/>
                <w:b/>
                <w:lang w:val="es-ES"/>
              </w:rPr>
              <w:t>Ciclo escolar</w:t>
            </w:r>
            <w:r w:rsidR="00FA635C" w:rsidRPr="001724AE"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  <w:r w:rsidR="00FA635C" w:rsidRPr="001724AE">
              <w:rPr>
                <w:rFonts w:asciiTheme="minorHAnsi" w:hAnsiTheme="minorHAnsi" w:cstheme="minorHAnsi"/>
                <w:i/>
                <w:lang w:val="es-ES"/>
              </w:rPr>
              <w:t>2015 B</w:t>
            </w:r>
          </w:p>
        </w:tc>
      </w:tr>
      <w:tr w:rsidR="00E138E1" w:rsidRPr="001724AE" w:rsidTr="001B0D8C">
        <w:trPr>
          <w:trHeight w:val="1863"/>
        </w:trPr>
        <w:tc>
          <w:tcPr>
            <w:tcW w:w="2539" w:type="pct"/>
            <w:gridSpan w:val="8"/>
            <w:shd w:val="clear" w:color="auto" w:fill="auto"/>
          </w:tcPr>
          <w:p w:rsidR="00E138E1" w:rsidRPr="001724AE" w:rsidRDefault="00C15198" w:rsidP="00FA635C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1724AE">
              <w:rPr>
                <w:rFonts w:asciiTheme="minorHAnsi" w:hAnsiTheme="minorHAnsi" w:cstheme="minorHAnsi"/>
                <w:b/>
                <w:lang w:val="es-ES"/>
              </w:rPr>
              <w:t>Perfil de Egreso del</w:t>
            </w:r>
            <w:r w:rsidR="008C0BB2" w:rsidRPr="001724AE">
              <w:rPr>
                <w:rFonts w:asciiTheme="minorHAnsi" w:hAnsiTheme="minorHAnsi" w:cstheme="minorHAnsi"/>
                <w:b/>
                <w:lang w:val="es-ES"/>
              </w:rPr>
              <w:t xml:space="preserve"> B</w:t>
            </w:r>
            <w:r w:rsidR="00204E2C" w:rsidRPr="001724AE">
              <w:rPr>
                <w:rFonts w:asciiTheme="minorHAnsi" w:hAnsiTheme="minorHAnsi" w:cstheme="minorHAnsi"/>
                <w:b/>
                <w:lang w:val="es-ES"/>
              </w:rPr>
              <w:t xml:space="preserve">achillerato </w:t>
            </w:r>
            <w:r w:rsidR="008C0BB2" w:rsidRPr="001724AE">
              <w:rPr>
                <w:rFonts w:asciiTheme="minorHAnsi" w:hAnsiTheme="minorHAnsi" w:cstheme="minorHAnsi"/>
                <w:b/>
                <w:lang w:val="es-ES"/>
              </w:rPr>
              <w:t>G</w:t>
            </w:r>
            <w:r w:rsidR="00204E2C" w:rsidRPr="001724AE">
              <w:rPr>
                <w:rFonts w:asciiTheme="minorHAnsi" w:hAnsiTheme="minorHAnsi" w:cstheme="minorHAnsi"/>
                <w:b/>
                <w:lang w:val="es-ES"/>
              </w:rPr>
              <w:t>eneral por Competencias (BGC)</w:t>
            </w:r>
            <w:r w:rsidR="00E170B1" w:rsidRPr="001724AE">
              <w:rPr>
                <w:rFonts w:asciiTheme="minorHAnsi" w:hAnsiTheme="minorHAnsi" w:cstheme="minorHAnsi"/>
                <w:i/>
                <w:lang w:val="es-ES"/>
              </w:rPr>
              <w:t xml:space="preserve"> </w:t>
            </w:r>
          </w:p>
          <w:p w:rsidR="00FA635C" w:rsidRPr="003564C9" w:rsidRDefault="003564C9" w:rsidP="003564C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Pensamiento critico</w:t>
            </w:r>
          </w:p>
          <w:p w:rsidR="003564C9" w:rsidRPr="003564C9" w:rsidRDefault="0045228E" w:rsidP="003564C9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Ciudadanía</w:t>
            </w:r>
          </w:p>
        </w:tc>
        <w:tc>
          <w:tcPr>
            <w:tcW w:w="2461" w:type="pct"/>
            <w:gridSpan w:val="7"/>
            <w:shd w:val="clear" w:color="auto" w:fill="auto"/>
          </w:tcPr>
          <w:p w:rsidR="00E138E1" w:rsidRPr="0045228E" w:rsidRDefault="00E138E1" w:rsidP="00FA635C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45228E">
              <w:rPr>
                <w:rFonts w:asciiTheme="minorHAnsi" w:hAnsiTheme="minorHAnsi" w:cstheme="minorHAnsi"/>
                <w:b/>
                <w:lang w:val="es-ES"/>
              </w:rPr>
              <w:t>Compet</w:t>
            </w:r>
            <w:r w:rsidR="008C0BB2" w:rsidRPr="0045228E">
              <w:rPr>
                <w:rFonts w:asciiTheme="minorHAnsi" w:hAnsiTheme="minorHAnsi" w:cstheme="minorHAnsi"/>
                <w:b/>
                <w:lang w:val="es-ES"/>
              </w:rPr>
              <w:t xml:space="preserve">encias </w:t>
            </w:r>
            <w:r w:rsidR="0001325F" w:rsidRPr="0045228E">
              <w:rPr>
                <w:rFonts w:asciiTheme="minorHAnsi" w:hAnsiTheme="minorHAnsi" w:cstheme="minorHAnsi"/>
                <w:b/>
                <w:lang w:val="es-ES"/>
              </w:rPr>
              <w:t>Genéricas (y atributos) del</w:t>
            </w:r>
            <w:r w:rsidR="008C0BB2" w:rsidRPr="0045228E">
              <w:rPr>
                <w:rFonts w:asciiTheme="minorHAnsi" w:hAnsiTheme="minorHAnsi" w:cstheme="minorHAnsi"/>
                <w:b/>
                <w:lang w:val="es-ES"/>
              </w:rPr>
              <w:t xml:space="preserve"> M</w:t>
            </w:r>
            <w:r w:rsidR="00204E2C" w:rsidRPr="0045228E">
              <w:rPr>
                <w:rFonts w:asciiTheme="minorHAnsi" w:hAnsiTheme="minorHAnsi" w:cstheme="minorHAnsi"/>
                <w:b/>
                <w:lang w:val="es-ES"/>
              </w:rPr>
              <w:t xml:space="preserve">arco </w:t>
            </w:r>
            <w:r w:rsidR="008C0BB2" w:rsidRPr="0045228E">
              <w:rPr>
                <w:rFonts w:asciiTheme="minorHAnsi" w:hAnsiTheme="minorHAnsi" w:cstheme="minorHAnsi"/>
                <w:b/>
                <w:lang w:val="es-ES"/>
              </w:rPr>
              <w:t>C</w:t>
            </w:r>
            <w:r w:rsidR="00204E2C" w:rsidRPr="0045228E">
              <w:rPr>
                <w:rFonts w:asciiTheme="minorHAnsi" w:hAnsiTheme="minorHAnsi" w:cstheme="minorHAnsi"/>
                <w:b/>
                <w:lang w:val="es-ES"/>
              </w:rPr>
              <w:t>urricular Común (M</w:t>
            </w:r>
            <w:r w:rsidR="008C0BB2" w:rsidRPr="0045228E">
              <w:rPr>
                <w:rFonts w:asciiTheme="minorHAnsi" w:hAnsiTheme="minorHAnsi" w:cstheme="minorHAnsi"/>
                <w:b/>
                <w:lang w:val="es-ES"/>
              </w:rPr>
              <w:t>C</w:t>
            </w:r>
            <w:r w:rsidR="00204E2C" w:rsidRPr="0045228E">
              <w:rPr>
                <w:rFonts w:asciiTheme="minorHAnsi" w:hAnsiTheme="minorHAnsi" w:cstheme="minorHAnsi"/>
                <w:b/>
                <w:lang w:val="es-ES"/>
              </w:rPr>
              <w:t>C)</w:t>
            </w:r>
            <w:r w:rsidR="0001325F" w:rsidRPr="0045228E">
              <w:rPr>
                <w:rFonts w:asciiTheme="minorHAnsi" w:hAnsiTheme="minorHAnsi" w:cstheme="minorHAnsi"/>
                <w:b/>
                <w:lang w:val="es-ES"/>
              </w:rPr>
              <w:t xml:space="preserve"> del S</w:t>
            </w:r>
            <w:r w:rsidR="00204E2C" w:rsidRPr="0045228E">
              <w:rPr>
                <w:rFonts w:asciiTheme="minorHAnsi" w:hAnsiTheme="minorHAnsi" w:cstheme="minorHAnsi"/>
                <w:b/>
                <w:lang w:val="es-ES"/>
              </w:rPr>
              <w:t xml:space="preserve">istema Nacional de </w:t>
            </w:r>
            <w:r w:rsidR="0001325F" w:rsidRPr="0045228E">
              <w:rPr>
                <w:rFonts w:asciiTheme="minorHAnsi" w:hAnsiTheme="minorHAnsi" w:cstheme="minorHAnsi"/>
                <w:b/>
                <w:lang w:val="es-ES"/>
              </w:rPr>
              <w:t>B</w:t>
            </w:r>
            <w:r w:rsidR="00204E2C" w:rsidRPr="0045228E">
              <w:rPr>
                <w:rFonts w:asciiTheme="minorHAnsi" w:hAnsiTheme="minorHAnsi" w:cstheme="minorHAnsi"/>
                <w:b/>
                <w:lang w:val="es-ES"/>
              </w:rPr>
              <w:t>achillerato (SNB).</w:t>
            </w:r>
          </w:p>
          <w:p w:rsidR="003564C9" w:rsidRPr="0045228E" w:rsidRDefault="003564C9" w:rsidP="003564C9">
            <w:pPr>
              <w:pStyle w:val="Pa17"/>
              <w:ind w:left="720" w:hanging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CG 1. Se conoce y valora a sí mismo y aborda problemas y retos teniendo en cuenta los objetivos que persigue. </w:t>
            </w:r>
          </w:p>
          <w:p w:rsidR="003564C9" w:rsidRPr="0045228E" w:rsidRDefault="003564C9" w:rsidP="003564C9">
            <w:pPr>
              <w:pStyle w:val="Pa17"/>
              <w:ind w:left="720" w:hanging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CG 1. 1. Enfrenta las dificultades que se le presentan y es consciente de sus valores, fortalezas y debilidades </w:t>
            </w:r>
          </w:p>
          <w:p w:rsidR="003564C9" w:rsidRPr="0045228E" w:rsidRDefault="003564C9" w:rsidP="003564C9">
            <w:pPr>
              <w:pStyle w:val="Pa17"/>
              <w:ind w:left="720" w:hanging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CG 1.4. Analiza críticamente los factores que influyen en su toma de decisiones. </w:t>
            </w:r>
          </w:p>
          <w:p w:rsidR="003564C9" w:rsidRPr="0045228E" w:rsidRDefault="003564C9" w:rsidP="003564C9">
            <w:pPr>
              <w:pStyle w:val="Pa17"/>
              <w:ind w:left="720" w:hanging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CG 1.5. Asume las consecuencias de sus comportamientos y decisiones </w:t>
            </w:r>
          </w:p>
          <w:p w:rsidR="003564C9" w:rsidRPr="0045228E" w:rsidRDefault="003564C9" w:rsidP="003564C9">
            <w:pPr>
              <w:pStyle w:val="Pa17"/>
              <w:ind w:left="720" w:hanging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CG 6. Sustenta una postura personal sobre temas de interés y relevancia general, considerando otros puntos de vista de manera crítica y reflexiva. </w:t>
            </w:r>
          </w:p>
          <w:p w:rsidR="003564C9" w:rsidRPr="0045228E" w:rsidRDefault="003564C9" w:rsidP="003564C9">
            <w:pPr>
              <w:pStyle w:val="Pa17"/>
              <w:ind w:left="720" w:hanging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CG 6.3. Reconoce los propios prejuicios, modifica sus puntos de vista al conocer nuevas evidencias, e integra nuevos conocimientos y perspectivas al acervo con el que cuenta. </w:t>
            </w:r>
          </w:p>
          <w:p w:rsidR="003564C9" w:rsidRPr="0045228E" w:rsidRDefault="003564C9" w:rsidP="003564C9">
            <w:pPr>
              <w:pStyle w:val="Pa17"/>
              <w:ind w:left="720" w:hanging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CG 6.4. Estructura ideas y argumentos de manera clara, coherente y sintética. </w:t>
            </w:r>
          </w:p>
          <w:p w:rsidR="003564C9" w:rsidRPr="0045228E" w:rsidRDefault="003564C9" w:rsidP="003564C9">
            <w:pPr>
              <w:pStyle w:val="Pa17"/>
              <w:ind w:left="720" w:hanging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CG 9. Participa con una conciencia cívica y ética en la vida de su comunidad, región, México y el mundo. </w:t>
            </w:r>
          </w:p>
          <w:p w:rsidR="00FA635C" w:rsidRPr="0045228E" w:rsidRDefault="003564C9" w:rsidP="0045228E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45228E">
              <w:rPr>
                <w:rFonts w:asciiTheme="minorHAnsi" w:hAnsiTheme="minorHAnsi" w:cstheme="minorHAnsi"/>
                <w:color w:val="000000"/>
              </w:rPr>
              <w:t>CG 9.1. Privilegia el diálogo como mecanismo para la solución de conflictos.</w:t>
            </w:r>
          </w:p>
        </w:tc>
      </w:tr>
      <w:tr w:rsidR="00E138E1" w:rsidRPr="001724AE" w:rsidTr="001B0D8C">
        <w:trPr>
          <w:trHeight w:val="557"/>
        </w:trPr>
        <w:tc>
          <w:tcPr>
            <w:tcW w:w="2539" w:type="pct"/>
            <w:gridSpan w:val="8"/>
            <w:shd w:val="clear" w:color="auto" w:fill="auto"/>
          </w:tcPr>
          <w:p w:rsidR="003564C9" w:rsidRPr="0045228E" w:rsidRDefault="00E138E1" w:rsidP="003564C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MX"/>
              </w:rPr>
            </w:pPr>
            <w:r w:rsidRPr="001724A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Competencia(s) específica</w:t>
            </w:r>
            <w:r w:rsidR="008C0BB2" w:rsidRPr="001724A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(s)</w:t>
            </w:r>
            <w:r w:rsidR="00E170B1" w:rsidRPr="001724AE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</w:p>
          <w:p w:rsidR="003564C9" w:rsidRPr="0045228E" w:rsidRDefault="003564C9" w:rsidP="0045228E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rPr>
                <w:rFonts w:ascii="Arno Pro" w:hAnsi="Arno Pro" w:cs="Arno Pro"/>
                <w:color w:val="000000"/>
                <w:lang w:eastAsia="es-ES"/>
              </w:rPr>
            </w:pPr>
            <w:r w:rsidRPr="0045228E">
              <w:rPr>
                <w:rFonts w:ascii="Arno Pro" w:hAnsi="Arno Pro" w:cs="Arno Pro"/>
                <w:color w:val="000000"/>
                <w:lang w:eastAsia="es-ES"/>
              </w:rPr>
              <w:t xml:space="preserve">Analiza el comportamiento moral desde las orientaciones éticas para fundamentar el grado de compromiso individual y colectivo en el marco de una sociedad diversa. </w:t>
            </w:r>
          </w:p>
          <w:p w:rsidR="0045228E" w:rsidRDefault="003564C9" w:rsidP="003564C9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rPr>
                <w:rFonts w:ascii="Arno Pro" w:hAnsi="Arno Pro" w:cs="Arno Pro"/>
                <w:color w:val="000000"/>
                <w:lang w:eastAsia="es-ES"/>
              </w:rPr>
            </w:pPr>
            <w:r w:rsidRPr="0045228E">
              <w:rPr>
                <w:rFonts w:ascii="Arno Pro" w:hAnsi="Arno Pro" w:cs="Arno Pro"/>
                <w:color w:val="000000"/>
                <w:lang w:eastAsia="es-ES"/>
              </w:rPr>
              <w:t>Elige soluciones a problemas éticos y morales para fortalecer el proyecto de vida a partir de las oportuni</w:t>
            </w:r>
            <w:r w:rsidRPr="0045228E">
              <w:rPr>
                <w:rFonts w:ascii="Arno Pro" w:hAnsi="Arno Pro" w:cs="Arno Pro"/>
                <w:color w:val="000000"/>
                <w:lang w:eastAsia="es-ES"/>
              </w:rPr>
              <w:softHyphen/>
              <w:t xml:space="preserve">dades de desarrollo que ofrece la sociedad en la que vive. </w:t>
            </w:r>
          </w:p>
          <w:p w:rsidR="003564C9" w:rsidRPr="0045228E" w:rsidRDefault="003564C9" w:rsidP="003564C9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rPr>
                <w:rFonts w:ascii="Arno Pro" w:hAnsi="Arno Pro" w:cs="Arno Pro"/>
                <w:color w:val="000000"/>
                <w:lang w:eastAsia="es-ES"/>
              </w:rPr>
            </w:pPr>
            <w:r w:rsidRPr="0045228E">
              <w:rPr>
                <w:rFonts w:ascii="Minion Pro" w:hAnsi="Minion Pro" w:cs="Minion Pro"/>
                <w:color w:val="000000"/>
                <w:sz w:val="14"/>
                <w:lang w:eastAsia="es-ES"/>
              </w:rPr>
              <w:t xml:space="preserve"> </w:t>
            </w:r>
            <w:r w:rsidRPr="0045228E">
              <w:rPr>
                <w:rFonts w:ascii="Arno Pro" w:hAnsi="Arno Pro" w:cs="Arno Pro"/>
                <w:color w:val="000000"/>
                <w:lang w:eastAsia="es-ES"/>
              </w:rPr>
              <w:t xml:space="preserve">Juzga el sentido de pertenencia y compromiso por la vida de los grupos humanos y de la realización de los individuos para el fortalecimiento de la ciudadanía a partir de sus entornos culturales. </w:t>
            </w:r>
          </w:p>
          <w:p w:rsidR="00E138E1" w:rsidRPr="001724AE" w:rsidRDefault="00E138E1" w:rsidP="00FA635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s-ES"/>
              </w:rPr>
            </w:pPr>
          </w:p>
        </w:tc>
        <w:tc>
          <w:tcPr>
            <w:tcW w:w="2461" w:type="pct"/>
            <w:gridSpan w:val="7"/>
            <w:shd w:val="clear" w:color="auto" w:fill="auto"/>
          </w:tcPr>
          <w:p w:rsidR="003564C9" w:rsidRPr="0045228E" w:rsidRDefault="00E138E1" w:rsidP="008D4C1A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45228E">
              <w:rPr>
                <w:rFonts w:asciiTheme="minorHAnsi" w:hAnsiTheme="minorHAnsi" w:cstheme="minorHAnsi"/>
                <w:b/>
                <w:lang w:val="es-ES"/>
              </w:rPr>
              <w:t>Compet</w:t>
            </w:r>
            <w:r w:rsidR="008C0BB2" w:rsidRPr="0045228E">
              <w:rPr>
                <w:rFonts w:asciiTheme="minorHAnsi" w:hAnsiTheme="minorHAnsi" w:cstheme="minorHAnsi"/>
                <w:b/>
                <w:lang w:val="es-ES"/>
              </w:rPr>
              <w:t>encias Disciplinares</w:t>
            </w:r>
            <w:r w:rsidR="0001325F" w:rsidRPr="0045228E">
              <w:rPr>
                <w:rFonts w:asciiTheme="minorHAnsi" w:hAnsiTheme="minorHAnsi" w:cstheme="minorHAnsi"/>
                <w:b/>
                <w:lang w:val="es-ES"/>
              </w:rPr>
              <w:t xml:space="preserve"> básicas y extendidas</w:t>
            </w:r>
            <w:r w:rsidR="008C0BB2" w:rsidRPr="0045228E">
              <w:rPr>
                <w:rFonts w:asciiTheme="minorHAnsi" w:hAnsiTheme="minorHAnsi" w:cstheme="minorHAnsi"/>
                <w:b/>
                <w:lang w:val="es-ES"/>
              </w:rPr>
              <w:t xml:space="preserve"> MCC</w:t>
            </w:r>
          </w:p>
          <w:p w:rsidR="008D4C1A" w:rsidRPr="0045228E" w:rsidRDefault="008D4C1A" w:rsidP="00B4609D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45228E">
              <w:rPr>
                <w:rFonts w:asciiTheme="minorHAnsi" w:hAnsiTheme="minorHAnsi" w:cstheme="minorHAnsi"/>
                <w:b/>
                <w:lang w:val="es-ES"/>
              </w:rPr>
              <w:t>Humanidades</w:t>
            </w:r>
          </w:p>
          <w:p w:rsidR="003564C9" w:rsidRPr="0045228E" w:rsidRDefault="003564C9" w:rsidP="003564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 xml:space="preserve">CDb-Hum 1. Analiza y evalúa la importancia de la filosofía en su formación personal y colectiva. </w:t>
            </w:r>
          </w:p>
          <w:p w:rsidR="003564C9" w:rsidRPr="0045228E" w:rsidRDefault="003564C9" w:rsidP="003564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>• CDb-Hum 3. Examina y argumenta de manera crítica y reflexiva, diversos problemas filosóficos relacio</w:t>
            </w: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softHyphen/>
              <w:t xml:space="preserve">nados con la actuación humana, potenciando su dignidad, libertad y autodirección. </w:t>
            </w:r>
          </w:p>
          <w:p w:rsidR="003564C9" w:rsidRPr="0045228E" w:rsidRDefault="003564C9" w:rsidP="003564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 xml:space="preserve">• CDb-Hum 7. Escucha y discierne los juicios de los otros de una manera respetuosa. </w:t>
            </w:r>
          </w:p>
          <w:p w:rsidR="003564C9" w:rsidRPr="0045228E" w:rsidRDefault="003564C9" w:rsidP="003564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 xml:space="preserve">• CDb-Hum 9. Evalúa la solidez de la evidencia para llegar a una conclusión argumentativa a través del diálogo. </w:t>
            </w:r>
          </w:p>
          <w:p w:rsidR="003564C9" w:rsidRPr="0045228E" w:rsidRDefault="003564C9" w:rsidP="00B460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 xml:space="preserve">CDb-Hum 13 Analiza y resuelve de manera reflexiva problemas éticos relacionados con el ejercicio de su autonomía, libertad y responsabilidad en su vida cotidiana. </w:t>
            </w:r>
          </w:p>
          <w:p w:rsidR="003564C9" w:rsidRPr="0045228E" w:rsidRDefault="003564C9" w:rsidP="003564C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 xml:space="preserve">CDb-Hum 15. Sustenta juicios a través de valores éticos en los distintos ámbitos de la vida. </w:t>
            </w:r>
          </w:p>
          <w:p w:rsidR="003564C9" w:rsidRPr="0045228E" w:rsidRDefault="003564C9" w:rsidP="003564C9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Theme="minorHAnsi" w:hAnsiTheme="minorHAnsi" w:cstheme="minorHAnsi"/>
                <w:b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b/>
                <w:color w:val="000000"/>
                <w:lang w:eastAsia="es-ES"/>
              </w:rPr>
              <w:t xml:space="preserve">Extendida </w:t>
            </w:r>
          </w:p>
          <w:p w:rsidR="003564C9" w:rsidRPr="0045228E" w:rsidRDefault="003564C9" w:rsidP="003564C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 xml:space="preserve">CDex-Hum 6. Ejerce sus derechos y obligaciones sustentado en la reflexión ético-política.Ciencias Sociales </w:t>
            </w:r>
          </w:p>
          <w:p w:rsidR="003564C9" w:rsidRPr="0045228E" w:rsidRDefault="003564C9" w:rsidP="003564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</w:p>
          <w:p w:rsidR="003564C9" w:rsidRPr="0045228E" w:rsidRDefault="003564C9" w:rsidP="003564C9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 xml:space="preserve">Extendidas </w:t>
            </w:r>
          </w:p>
          <w:p w:rsidR="003564C9" w:rsidRPr="0045228E" w:rsidRDefault="003564C9" w:rsidP="003564C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 xml:space="preserve">CDex-CsSo 1. Asume un comportamiento ético sustentado en principios de filosofía, para el ejercicio de sus derechos y obligaciones en diferentes escenarios sociales. </w:t>
            </w:r>
          </w:p>
          <w:p w:rsidR="003564C9" w:rsidRPr="0045228E" w:rsidRDefault="003564C9" w:rsidP="00B4609D">
            <w:pPr>
              <w:autoSpaceDE w:val="0"/>
              <w:autoSpaceDN w:val="0"/>
              <w:adjustRightInd w:val="0"/>
              <w:spacing w:before="240" w:line="201" w:lineRule="atLeast"/>
              <w:jc w:val="center"/>
              <w:rPr>
                <w:rFonts w:asciiTheme="minorHAnsi" w:hAnsiTheme="minorHAnsi" w:cstheme="minorHAnsi"/>
                <w:b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b/>
                <w:color w:val="000000"/>
                <w:lang w:eastAsia="es-ES"/>
              </w:rPr>
              <w:t>Comunicación</w:t>
            </w:r>
          </w:p>
          <w:p w:rsidR="003564C9" w:rsidRPr="0045228E" w:rsidRDefault="003564C9" w:rsidP="003564C9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Theme="minorHAnsi" w:hAnsiTheme="minorHAnsi" w:cstheme="minorHAnsi"/>
                <w:b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b/>
                <w:color w:val="000000"/>
                <w:lang w:eastAsia="es-ES"/>
              </w:rPr>
              <w:t xml:space="preserve">Básica </w:t>
            </w:r>
          </w:p>
          <w:p w:rsidR="003564C9" w:rsidRPr="0045228E" w:rsidRDefault="003564C9" w:rsidP="003564C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 xml:space="preserve">CDb-Com 3 Plantea supuestos sobre los fenómenos naturales y culturales de su entorno con base en la consulta de diversas fuentes. </w:t>
            </w:r>
          </w:p>
          <w:p w:rsidR="003564C9" w:rsidRPr="0045228E" w:rsidRDefault="003564C9" w:rsidP="003564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</w:p>
          <w:p w:rsidR="003564C9" w:rsidRPr="0045228E" w:rsidRDefault="003564C9" w:rsidP="003564C9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 xml:space="preserve">Extendida </w:t>
            </w:r>
          </w:p>
          <w:p w:rsidR="003564C9" w:rsidRPr="0045228E" w:rsidRDefault="003564C9" w:rsidP="003564C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>CDex-Com 4.- Propone soluciones a problemáticas de su comunidad a través de distintos tipos de textos, apli</w:t>
            </w: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softHyphen/>
              <w:t xml:space="preserve">cando la estructura discursiva, verbal o no verbal y los modelos gráficos o audiovisuales que </w:t>
            </w: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lastRenderedPageBreak/>
              <w:t xml:space="preserve">estén a su alcance. </w:t>
            </w:r>
          </w:p>
          <w:p w:rsidR="003564C9" w:rsidRPr="0045228E" w:rsidRDefault="003564C9" w:rsidP="003564C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 xml:space="preserve">CDex-Com 5. Aplica los principios éticos en la generación y tratamiento de la información. </w:t>
            </w:r>
          </w:p>
          <w:p w:rsidR="003564C9" w:rsidRPr="0045228E" w:rsidRDefault="003564C9" w:rsidP="003564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</w:p>
          <w:p w:rsidR="003564C9" w:rsidRPr="0045228E" w:rsidRDefault="003564C9" w:rsidP="00B4609D">
            <w:pPr>
              <w:autoSpaceDE w:val="0"/>
              <w:autoSpaceDN w:val="0"/>
              <w:adjustRightInd w:val="0"/>
              <w:spacing w:line="181" w:lineRule="atLeast"/>
              <w:ind w:left="240" w:hanging="240"/>
              <w:jc w:val="center"/>
              <w:rPr>
                <w:rFonts w:asciiTheme="minorHAnsi" w:hAnsiTheme="minorHAnsi" w:cstheme="minorHAnsi"/>
                <w:b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b/>
                <w:color w:val="000000"/>
                <w:lang w:eastAsia="es-ES"/>
              </w:rPr>
              <w:t>Experimentales</w:t>
            </w:r>
          </w:p>
          <w:p w:rsidR="003564C9" w:rsidRPr="0045228E" w:rsidRDefault="003564C9" w:rsidP="003564C9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Theme="minorHAnsi" w:hAnsiTheme="minorHAnsi" w:cstheme="minorHAnsi"/>
                <w:b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b/>
                <w:color w:val="000000"/>
                <w:lang w:eastAsia="es-ES"/>
              </w:rPr>
              <w:t xml:space="preserve">Básica </w:t>
            </w:r>
          </w:p>
          <w:p w:rsidR="003564C9" w:rsidRPr="0045228E" w:rsidRDefault="003564C9" w:rsidP="003564C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 xml:space="preserve">CDb-CsEx2.- Fundamenta opiniones sobre los impactos de la ciencia y la tecnología en su vida cotidiana asumiendo consideraciones éticas. </w:t>
            </w:r>
          </w:p>
          <w:p w:rsidR="00FA635C" w:rsidRPr="0045228E" w:rsidRDefault="00FA635C" w:rsidP="008D4C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E138E1" w:rsidRPr="001724AE" w:rsidTr="001B0D8C">
        <w:trPr>
          <w:trHeight w:val="625"/>
        </w:trPr>
        <w:tc>
          <w:tcPr>
            <w:tcW w:w="5000" w:type="pct"/>
            <w:gridSpan w:val="15"/>
            <w:shd w:val="clear" w:color="auto" w:fill="auto"/>
          </w:tcPr>
          <w:p w:rsidR="00E138E1" w:rsidRPr="001724AE" w:rsidRDefault="0001325F" w:rsidP="003564C9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1724AE">
              <w:rPr>
                <w:rFonts w:asciiTheme="minorHAnsi" w:hAnsiTheme="minorHAnsi" w:cstheme="minorHAnsi"/>
                <w:b/>
                <w:lang w:val="es-ES"/>
              </w:rPr>
              <w:lastRenderedPageBreak/>
              <w:t>Propósito (Objetivo)</w:t>
            </w:r>
            <w:r w:rsidR="00F971A0" w:rsidRPr="001724AE">
              <w:rPr>
                <w:rFonts w:asciiTheme="minorHAnsi" w:hAnsiTheme="minorHAnsi" w:cstheme="minorHAnsi"/>
              </w:rPr>
              <w:t xml:space="preserve"> </w:t>
            </w:r>
            <w:r w:rsidR="003564C9">
              <w:rPr>
                <w:rFonts w:cs="Arno Pro"/>
                <w:color w:val="000000"/>
              </w:rPr>
              <w:t>El estudiante reflexiona acerca de las ideas morales que determinan modos de convivencia humana para la conformación de la identidad, pertenencia y compromiso de los individuos por los valores de la vida, la libertad y la dignidad, por los que históricamente ha luchado el hombre; además problematiza, en forma crítica, dilemas ético morales para la toma de decisiones que le permitan tener conciencia de los otros en su entorno local, nacional e internacional.</w:t>
            </w:r>
          </w:p>
        </w:tc>
      </w:tr>
      <w:tr w:rsidR="00E138E1" w:rsidRPr="001724AE" w:rsidTr="001B0D8C">
        <w:trPr>
          <w:trHeight w:val="625"/>
        </w:trPr>
        <w:tc>
          <w:tcPr>
            <w:tcW w:w="5000" w:type="pct"/>
            <w:gridSpan w:val="15"/>
            <w:shd w:val="clear" w:color="auto" w:fill="auto"/>
          </w:tcPr>
          <w:p w:rsidR="0045228E" w:rsidRPr="0045228E" w:rsidRDefault="006C3295" w:rsidP="00966CB5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45228E">
              <w:rPr>
                <w:rFonts w:asciiTheme="minorHAnsi" w:hAnsiTheme="minorHAnsi" w:cstheme="minorHAnsi"/>
                <w:b/>
                <w:lang w:val="es-ES"/>
              </w:rPr>
              <w:t>Desglose de</w:t>
            </w:r>
            <w:r w:rsidR="00F971A0" w:rsidRPr="0045228E"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  <w:r w:rsidRPr="0045228E">
              <w:rPr>
                <w:rFonts w:asciiTheme="minorHAnsi" w:hAnsiTheme="minorHAnsi" w:cstheme="minorHAnsi"/>
                <w:b/>
                <w:lang w:val="es-ES"/>
              </w:rPr>
              <w:t>las Unidades de competencias (módulos)</w:t>
            </w:r>
          </w:p>
          <w:p w:rsidR="003564C9" w:rsidRPr="0045228E" w:rsidRDefault="00F971A0" w:rsidP="004522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s-ES"/>
              </w:rPr>
            </w:pPr>
            <w:r w:rsidRPr="0045228E">
              <w:rPr>
                <w:rFonts w:asciiTheme="minorHAnsi" w:hAnsiTheme="minorHAnsi" w:cstheme="minorHAnsi"/>
                <w:b/>
                <w:lang w:eastAsia="es-ES"/>
              </w:rPr>
              <w:t>Unidad de competencia I</w:t>
            </w:r>
            <w:r w:rsidR="00845874" w:rsidRPr="0045228E">
              <w:rPr>
                <w:rFonts w:asciiTheme="minorHAnsi" w:hAnsiTheme="minorHAnsi" w:cstheme="minorHAnsi"/>
                <w:lang w:eastAsia="es-ES"/>
              </w:rPr>
              <w:t>:</w:t>
            </w:r>
            <w:r w:rsidR="003564C9" w:rsidRPr="0045228E">
              <w:rPr>
                <w:rFonts w:asciiTheme="minorHAnsi" w:hAnsiTheme="minorHAnsi" w:cstheme="minorHAnsi"/>
                <w:lang w:eastAsia="es-ES"/>
              </w:rPr>
              <w:t xml:space="preserve">  </w:t>
            </w:r>
            <w:r w:rsidR="003564C9" w:rsidRPr="0045228E">
              <w:rPr>
                <w:rFonts w:asciiTheme="minorHAnsi" w:hAnsiTheme="minorHAnsi" w:cstheme="minorHAnsi"/>
                <w:b/>
                <w:bCs/>
                <w:color w:val="000000"/>
                <w:lang w:eastAsia="es-ES"/>
              </w:rPr>
              <w:t xml:space="preserve">Comportamiento moral y reflexión ética </w:t>
            </w:r>
          </w:p>
          <w:p w:rsidR="003564C9" w:rsidRPr="0045228E" w:rsidRDefault="003564C9" w:rsidP="0045228E">
            <w:pPr>
              <w:autoSpaceDE w:val="0"/>
              <w:autoSpaceDN w:val="0"/>
              <w:adjustRightInd w:val="0"/>
              <w:ind w:left="240" w:hanging="24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 xml:space="preserve">1. Conceptos básicos para la reflexión ética </w:t>
            </w:r>
          </w:p>
          <w:p w:rsidR="003564C9" w:rsidRPr="0045228E" w:rsidRDefault="003564C9" w:rsidP="0045228E">
            <w:pPr>
              <w:autoSpaceDE w:val="0"/>
              <w:autoSpaceDN w:val="0"/>
              <w:adjustRightInd w:val="0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 xml:space="preserve">1.1 Ética </w:t>
            </w:r>
          </w:p>
          <w:p w:rsidR="003564C9" w:rsidRPr="0045228E" w:rsidRDefault="003564C9" w:rsidP="0045228E">
            <w:pPr>
              <w:autoSpaceDE w:val="0"/>
              <w:autoSpaceDN w:val="0"/>
              <w:adjustRightInd w:val="0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 xml:space="preserve">1.2 Moral </w:t>
            </w:r>
          </w:p>
          <w:p w:rsidR="003564C9" w:rsidRPr="0045228E" w:rsidRDefault="003564C9" w:rsidP="0045228E">
            <w:pPr>
              <w:autoSpaceDE w:val="0"/>
              <w:autoSpaceDN w:val="0"/>
              <w:adjustRightInd w:val="0"/>
              <w:ind w:left="72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 xml:space="preserve">1.2.1 Moralidad </w:t>
            </w:r>
          </w:p>
          <w:p w:rsidR="003564C9" w:rsidRPr="0045228E" w:rsidRDefault="003564C9" w:rsidP="0045228E">
            <w:pPr>
              <w:autoSpaceDE w:val="0"/>
              <w:autoSpaceDN w:val="0"/>
              <w:adjustRightInd w:val="0"/>
              <w:ind w:left="72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 xml:space="preserve">1.2.2 Problemas éticos y problemas morales </w:t>
            </w:r>
          </w:p>
          <w:p w:rsidR="003564C9" w:rsidRPr="0045228E" w:rsidRDefault="003564C9" w:rsidP="0045228E">
            <w:pPr>
              <w:autoSpaceDE w:val="0"/>
              <w:autoSpaceDN w:val="0"/>
              <w:adjustRightInd w:val="0"/>
              <w:ind w:left="72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 xml:space="preserve">1.2.3 Realización de la moral </w:t>
            </w:r>
          </w:p>
          <w:p w:rsidR="003564C9" w:rsidRPr="0045228E" w:rsidRDefault="003564C9" w:rsidP="0045228E">
            <w:pPr>
              <w:autoSpaceDE w:val="0"/>
              <w:autoSpaceDN w:val="0"/>
              <w:adjustRightInd w:val="0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 xml:space="preserve">1.3 Valores morales </w:t>
            </w:r>
          </w:p>
          <w:p w:rsidR="003564C9" w:rsidRPr="0045228E" w:rsidRDefault="003564C9" w:rsidP="0045228E">
            <w:pPr>
              <w:autoSpaceDE w:val="0"/>
              <w:autoSpaceDN w:val="0"/>
              <w:adjustRightInd w:val="0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 xml:space="preserve">1.4 Razonamiento y juicios morales </w:t>
            </w:r>
          </w:p>
          <w:p w:rsidR="00F971A0" w:rsidRPr="0045228E" w:rsidRDefault="003564C9" w:rsidP="0045228E">
            <w:pPr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>1.5 Libertad y responsabilidad moral</w:t>
            </w:r>
          </w:p>
          <w:p w:rsidR="003564C9" w:rsidRPr="0045228E" w:rsidRDefault="003564C9" w:rsidP="0045228E">
            <w:pPr>
              <w:ind w:firstLine="708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</w:p>
          <w:p w:rsidR="003564C9" w:rsidRPr="0045228E" w:rsidRDefault="003564C9" w:rsidP="0045228E">
            <w:pPr>
              <w:pStyle w:val="Pa19"/>
              <w:spacing w:line="240" w:lineRule="auto"/>
              <w:ind w:left="240" w:hanging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Ética y su relación con otros campos disciplinares y de participación </w:t>
            </w:r>
          </w:p>
          <w:p w:rsidR="003564C9" w:rsidRPr="0045228E" w:rsidRDefault="003564C9" w:rsidP="0045228E">
            <w:pPr>
              <w:autoSpaceDE w:val="0"/>
              <w:autoSpaceDN w:val="0"/>
              <w:adjustRightInd w:val="0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 xml:space="preserve">2.1 Ética y economía </w:t>
            </w:r>
          </w:p>
          <w:p w:rsidR="003564C9" w:rsidRPr="0045228E" w:rsidRDefault="003564C9" w:rsidP="0045228E">
            <w:pPr>
              <w:autoSpaceDE w:val="0"/>
              <w:autoSpaceDN w:val="0"/>
              <w:adjustRightInd w:val="0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 xml:space="preserve">2.2 Ética y política </w:t>
            </w:r>
          </w:p>
          <w:p w:rsidR="003564C9" w:rsidRPr="0045228E" w:rsidRDefault="003564C9" w:rsidP="0045228E">
            <w:pPr>
              <w:autoSpaceDE w:val="0"/>
              <w:autoSpaceDN w:val="0"/>
              <w:adjustRightInd w:val="0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 xml:space="preserve">2.3 Ética y religión, etc. </w:t>
            </w:r>
          </w:p>
          <w:p w:rsidR="003564C9" w:rsidRPr="0045228E" w:rsidRDefault="003564C9" w:rsidP="0045228E">
            <w:pPr>
              <w:autoSpaceDE w:val="0"/>
              <w:autoSpaceDN w:val="0"/>
              <w:adjustRightInd w:val="0"/>
              <w:ind w:left="240" w:hanging="240"/>
              <w:rPr>
                <w:rFonts w:asciiTheme="minorHAnsi" w:hAnsiTheme="minorHAnsi" w:cstheme="minorHAnsi"/>
                <w:lang w:eastAsia="es-ES"/>
              </w:rPr>
            </w:pPr>
          </w:p>
          <w:p w:rsidR="003564C9" w:rsidRPr="0045228E" w:rsidRDefault="003564C9" w:rsidP="0045228E">
            <w:pPr>
              <w:autoSpaceDE w:val="0"/>
              <w:autoSpaceDN w:val="0"/>
              <w:adjustRightInd w:val="0"/>
              <w:ind w:left="240" w:hanging="24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 xml:space="preserve">3. Orientaciones éticas </w:t>
            </w:r>
          </w:p>
          <w:p w:rsidR="003564C9" w:rsidRPr="0045228E" w:rsidRDefault="003564C9" w:rsidP="0045228E">
            <w:pPr>
              <w:autoSpaceDE w:val="0"/>
              <w:autoSpaceDN w:val="0"/>
              <w:adjustRightInd w:val="0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 xml:space="preserve">3.1 La categoría de alteridad y compromiso de Emmanuel Levinnas </w:t>
            </w:r>
          </w:p>
          <w:p w:rsidR="003564C9" w:rsidRPr="0045228E" w:rsidRDefault="003564C9" w:rsidP="0045228E">
            <w:pPr>
              <w:autoSpaceDE w:val="0"/>
              <w:autoSpaceDN w:val="0"/>
              <w:adjustRightInd w:val="0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 xml:space="preserve">3.2 Pensamiento complejo Edgar Morín </w:t>
            </w:r>
          </w:p>
          <w:p w:rsidR="003564C9" w:rsidRPr="0045228E" w:rsidRDefault="003564C9" w:rsidP="004522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lastRenderedPageBreak/>
              <w:t>3.3 Pensamiento fluido de Sigmund Bauman</w:t>
            </w:r>
          </w:p>
          <w:p w:rsidR="003564C9" w:rsidRPr="0045228E" w:rsidRDefault="003564C9" w:rsidP="0045228E">
            <w:pPr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</w:p>
          <w:p w:rsidR="003564C9" w:rsidRPr="0045228E" w:rsidRDefault="00F971A0" w:rsidP="0045228E">
            <w:pPr>
              <w:pStyle w:val="Pa16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228E">
              <w:rPr>
                <w:rFonts w:asciiTheme="minorHAnsi" w:hAnsiTheme="minorHAnsi" w:cstheme="minorHAnsi"/>
                <w:b/>
                <w:sz w:val="22"/>
                <w:szCs w:val="22"/>
              </w:rPr>
              <w:t>Unidad de competencia II</w:t>
            </w:r>
            <w:r w:rsidR="00845874" w:rsidRPr="0045228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845874" w:rsidRPr="004522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64C9" w:rsidRPr="0045228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Fundamentos éticos morales </w:t>
            </w:r>
          </w:p>
          <w:p w:rsidR="003564C9" w:rsidRPr="0045228E" w:rsidRDefault="003564C9" w:rsidP="0045228E">
            <w:pPr>
              <w:autoSpaceDE w:val="0"/>
              <w:autoSpaceDN w:val="0"/>
              <w:adjustRightInd w:val="0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 xml:space="preserve">1. El problema de la libertad y la responsabilidad </w:t>
            </w:r>
          </w:p>
          <w:p w:rsidR="003564C9" w:rsidRPr="0045228E" w:rsidRDefault="003564C9" w:rsidP="0045228E">
            <w:pPr>
              <w:autoSpaceDE w:val="0"/>
              <w:autoSpaceDN w:val="0"/>
              <w:adjustRightInd w:val="0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 xml:space="preserve">2. La cosmovisión ética del mundo moderno (modernidad y postmodernidad) </w:t>
            </w:r>
          </w:p>
          <w:p w:rsidR="003564C9" w:rsidRPr="0045228E" w:rsidRDefault="003564C9" w:rsidP="0045228E">
            <w:pPr>
              <w:autoSpaceDE w:val="0"/>
              <w:autoSpaceDN w:val="0"/>
              <w:adjustRightInd w:val="0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 xml:space="preserve">3. El valor de la vida </w:t>
            </w:r>
          </w:p>
          <w:p w:rsidR="003564C9" w:rsidRPr="003564C9" w:rsidRDefault="003564C9" w:rsidP="0045228E">
            <w:pPr>
              <w:autoSpaceDE w:val="0"/>
              <w:autoSpaceDN w:val="0"/>
              <w:adjustRightInd w:val="0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>4. Implicaciones</w:t>
            </w:r>
            <w:r w:rsidRPr="003564C9">
              <w:rPr>
                <w:rFonts w:asciiTheme="minorHAnsi" w:hAnsiTheme="minorHAnsi" w:cstheme="minorHAnsi"/>
                <w:color w:val="000000"/>
                <w:lang w:eastAsia="es-ES"/>
              </w:rPr>
              <w:t xml:space="preserve"> éticas del empoderamiento y devenir del proyecto de vida </w:t>
            </w:r>
          </w:p>
          <w:p w:rsidR="00B4609D" w:rsidRPr="001724AE" w:rsidRDefault="00B4609D" w:rsidP="00F971A0">
            <w:pPr>
              <w:jc w:val="both"/>
              <w:rPr>
                <w:rFonts w:asciiTheme="minorHAnsi" w:hAnsiTheme="minorHAnsi" w:cstheme="minorHAnsi"/>
                <w:lang w:eastAsia="es-ES"/>
              </w:rPr>
            </w:pPr>
          </w:p>
          <w:p w:rsidR="003564C9" w:rsidRPr="0045228E" w:rsidRDefault="00F971A0" w:rsidP="003564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b/>
                <w:lang w:eastAsia="es-ES"/>
              </w:rPr>
              <w:t>Unidad de competencia III</w:t>
            </w:r>
            <w:r w:rsidR="003564C9" w:rsidRPr="0045228E">
              <w:rPr>
                <w:rFonts w:asciiTheme="minorHAnsi" w:hAnsiTheme="minorHAnsi" w:cstheme="minorHAnsi"/>
                <w:b/>
                <w:lang w:eastAsia="es-ES"/>
              </w:rPr>
              <w:t xml:space="preserve">  </w:t>
            </w:r>
            <w:r w:rsidR="003564C9" w:rsidRPr="0045228E">
              <w:rPr>
                <w:rFonts w:asciiTheme="minorHAnsi" w:hAnsiTheme="minorHAnsi" w:cstheme="minorHAnsi"/>
                <w:b/>
                <w:bCs/>
                <w:color w:val="000000"/>
                <w:lang w:eastAsia="es-ES"/>
              </w:rPr>
              <w:t>Desarrollo moral y Ética aplicada</w:t>
            </w:r>
          </w:p>
          <w:p w:rsidR="003564C9" w:rsidRPr="0045228E" w:rsidRDefault="003564C9" w:rsidP="003564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>1. Desarrollo del juicio moral</w:t>
            </w:r>
          </w:p>
          <w:p w:rsidR="003564C9" w:rsidRPr="0045228E" w:rsidRDefault="003564C9" w:rsidP="003564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>2. Dilemas morales</w:t>
            </w:r>
          </w:p>
          <w:p w:rsidR="003564C9" w:rsidRPr="0045228E" w:rsidRDefault="003564C9" w:rsidP="003564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FFFF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>3. Problemas éticos a considerar</w:t>
            </w:r>
          </w:p>
          <w:p w:rsidR="003564C9" w:rsidRPr="0045228E" w:rsidRDefault="003564C9" w:rsidP="008D4C1A">
            <w:pPr>
              <w:autoSpaceDE w:val="0"/>
              <w:autoSpaceDN w:val="0"/>
              <w:adjustRightInd w:val="0"/>
              <w:ind w:left="426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>3.1 Ética, ciencia y tecnología</w:t>
            </w:r>
          </w:p>
          <w:p w:rsidR="003564C9" w:rsidRPr="0045228E" w:rsidRDefault="003564C9" w:rsidP="008D4C1A">
            <w:pPr>
              <w:autoSpaceDE w:val="0"/>
              <w:autoSpaceDN w:val="0"/>
              <w:adjustRightInd w:val="0"/>
              <w:ind w:left="426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>3.2 Medio ambiente y desarrollo sustentable</w:t>
            </w:r>
          </w:p>
          <w:p w:rsidR="003564C9" w:rsidRPr="0045228E" w:rsidRDefault="003564C9" w:rsidP="008D4C1A">
            <w:pPr>
              <w:autoSpaceDE w:val="0"/>
              <w:autoSpaceDN w:val="0"/>
              <w:adjustRightInd w:val="0"/>
              <w:ind w:left="426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>3.3 El Estado y los valores que lo sustentan</w:t>
            </w:r>
          </w:p>
          <w:p w:rsidR="003564C9" w:rsidRPr="0045228E" w:rsidRDefault="003564C9" w:rsidP="008D4C1A">
            <w:pPr>
              <w:autoSpaceDE w:val="0"/>
              <w:autoSpaceDN w:val="0"/>
              <w:adjustRightInd w:val="0"/>
              <w:ind w:left="426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>3.4 Educar para el bienestar: los derechos humanos y la participación</w:t>
            </w:r>
          </w:p>
          <w:p w:rsidR="003564C9" w:rsidRPr="0045228E" w:rsidRDefault="003564C9" w:rsidP="008D4C1A">
            <w:pPr>
              <w:autoSpaceDE w:val="0"/>
              <w:autoSpaceDN w:val="0"/>
              <w:adjustRightInd w:val="0"/>
              <w:ind w:left="426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>3.5 Realización del proyecto de plan de vida y ejercicio profesional</w:t>
            </w:r>
          </w:p>
          <w:p w:rsidR="003564C9" w:rsidRPr="0045228E" w:rsidRDefault="003564C9" w:rsidP="008D4C1A">
            <w:pPr>
              <w:autoSpaceDE w:val="0"/>
              <w:autoSpaceDN w:val="0"/>
              <w:adjustRightInd w:val="0"/>
              <w:ind w:left="426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>3.6 Problemáticas éticas contemporáneos: feminismo, sexualidad, eutanasia, biotecnología, bioética,</w:t>
            </w:r>
            <w:r w:rsidR="008D4C1A" w:rsidRPr="0045228E">
              <w:rPr>
                <w:rFonts w:asciiTheme="minorHAnsi" w:hAnsiTheme="minorHAnsi" w:cstheme="minorHAnsi"/>
                <w:color w:val="000000"/>
                <w:lang w:eastAsia="es-ES"/>
              </w:rPr>
              <w:t xml:space="preserve"> </w:t>
            </w: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>justicia, violencia social e intrafamiliar, xenofobia, racismo, felicidad, etc.</w:t>
            </w:r>
          </w:p>
          <w:p w:rsidR="003564C9" w:rsidRPr="0045228E" w:rsidRDefault="003564C9" w:rsidP="003564C9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Theme="minorHAnsi" w:hAnsiTheme="minorHAnsi" w:cstheme="minorHAnsi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>4. Participación y compromiso ciudadano</w:t>
            </w:r>
          </w:p>
          <w:p w:rsidR="00F971A0" w:rsidRPr="001724AE" w:rsidRDefault="00F971A0" w:rsidP="003564C9">
            <w:pPr>
              <w:autoSpaceDE w:val="0"/>
              <w:autoSpaceDN w:val="0"/>
              <w:adjustRightInd w:val="0"/>
              <w:spacing w:line="241" w:lineRule="atLeast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E138E1" w:rsidRPr="001724AE" w:rsidTr="001B0D8C">
        <w:trPr>
          <w:trHeight w:val="249"/>
        </w:trPr>
        <w:tc>
          <w:tcPr>
            <w:tcW w:w="5000" w:type="pct"/>
            <w:gridSpan w:val="15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E138E1" w:rsidRPr="001724AE" w:rsidRDefault="00E138E1" w:rsidP="008D4C1A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1724AE">
              <w:rPr>
                <w:rFonts w:asciiTheme="minorHAnsi" w:hAnsiTheme="minorHAnsi" w:cstheme="minorHAnsi"/>
                <w:b/>
                <w:lang w:val="es-ES"/>
              </w:rPr>
              <w:lastRenderedPageBreak/>
              <w:t xml:space="preserve">2. ENCUADRE: </w:t>
            </w:r>
          </w:p>
        </w:tc>
      </w:tr>
      <w:tr w:rsidR="00E138E1" w:rsidRPr="007A386A" w:rsidTr="001B0D8C">
        <w:trPr>
          <w:trHeight w:val="2125"/>
        </w:trPr>
        <w:tc>
          <w:tcPr>
            <w:tcW w:w="5000" w:type="pct"/>
            <w:gridSpan w:val="15"/>
            <w:shd w:val="clear" w:color="auto" w:fill="auto"/>
          </w:tcPr>
          <w:p w:rsidR="00306DF1" w:rsidRPr="007A386A" w:rsidRDefault="00306DF1" w:rsidP="00306DF1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  <w:p w:rsidR="0081792D" w:rsidRDefault="007A386A" w:rsidP="007A386A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>
              <w:rPr>
                <w:rFonts w:asciiTheme="minorHAnsi" w:hAnsiTheme="minorHAnsi" w:cstheme="minorHAnsi"/>
                <w:i/>
                <w:lang w:val="es-ES"/>
              </w:rPr>
              <w:t>MÓDULO I (Actividades y tareas)    20%</w:t>
            </w:r>
          </w:p>
          <w:p w:rsidR="007A386A" w:rsidRDefault="007A386A" w:rsidP="007A386A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>
              <w:rPr>
                <w:rFonts w:asciiTheme="minorHAnsi" w:hAnsiTheme="minorHAnsi" w:cstheme="minorHAnsi"/>
                <w:i/>
                <w:lang w:val="es-ES"/>
              </w:rPr>
              <w:t>MÓDULO II                                           20%</w:t>
            </w:r>
          </w:p>
          <w:p w:rsidR="00C031A9" w:rsidRDefault="00C031A9" w:rsidP="007A386A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>
              <w:rPr>
                <w:rFonts w:asciiTheme="minorHAnsi" w:hAnsiTheme="minorHAnsi" w:cstheme="minorHAnsi"/>
                <w:i/>
                <w:lang w:val="es-ES"/>
              </w:rPr>
              <w:t>MÓDULO III                                          20%</w:t>
            </w:r>
          </w:p>
          <w:p w:rsidR="007A386A" w:rsidRDefault="007A386A" w:rsidP="007A386A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>
              <w:rPr>
                <w:rFonts w:asciiTheme="minorHAnsi" w:hAnsiTheme="minorHAnsi" w:cstheme="minorHAnsi"/>
                <w:i/>
                <w:lang w:val="es-ES"/>
              </w:rPr>
              <w:t xml:space="preserve">Ensayo (1)                                           </w:t>
            </w:r>
            <w:r w:rsidR="00140451">
              <w:rPr>
                <w:rFonts w:asciiTheme="minorHAnsi" w:hAnsiTheme="minorHAnsi" w:cstheme="minorHAnsi"/>
                <w:i/>
                <w:lang w:val="es-ES"/>
              </w:rPr>
              <w:t xml:space="preserve"> 10</w:t>
            </w:r>
            <w:r>
              <w:rPr>
                <w:rFonts w:asciiTheme="minorHAnsi" w:hAnsiTheme="minorHAnsi" w:cstheme="minorHAnsi"/>
                <w:i/>
                <w:lang w:val="es-ES"/>
              </w:rPr>
              <w:t>%</w:t>
            </w:r>
          </w:p>
          <w:p w:rsidR="00140451" w:rsidRDefault="00140451" w:rsidP="007A386A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>
              <w:rPr>
                <w:rFonts w:asciiTheme="minorHAnsi" w:hAnsiTheme="minorHAnsi" w:cstheme="minorHAnsi"/>
                <w:i/>
                <w:lang w:val="es-ES"/>
              </w:rPr>
              <w:t>Examen departamental                    10%</w:t>
            </w:r>
          </w:p>
          <w:p w:rsidR="007A386A" w:rsidRDefault="007A386A" w:rsidP="007A386A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>
              <w:rPr>
                <w:rFonts w:asciiTheme="minorHAnsi" w:hAnsiTheme="minorHAnsi" w:cstheme="minorHAnsi"/>
                <w:i/>
                <w:lang w:val="es-ES"/>
              </w:rPr>
              <w:t>Actitudes y Valores</w:t>
            </w:r>
            <w:r>
              <w:rPr>
                <w:rFonts w:asciiTheme="minorHAnsi" w:hAnsiTheme="minorHAnsi" w:cstheme="minorHAnsi"/>
                <w:i/>
                <w:lang w:val="es-ES"/>
              </w:rPr>
              <w:tab/>
              <w:t xml:space="preserve">               10%</w:t>
            </w:r>
          </w:p>
          <w:p w:rsidR="007A386A" w:rsidRDefault="007A386A" w:rsidP="007A386A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>
              <w:rPr>
                <w:rFonts w:asciiTheme="minorHAnsi" w:hAnsiTheme="minorHAnsi" w:cstheme="minorHAnsi"/>
                <w:i/>
                <w:lang w:val="es-ES"/>
              </w:rPr>
              <w:t xml:space="preserve">Coevaluación                                      </w:t>
            </w:r>
            <w:r w:rsidR="00C031A9">
              <w:rPr>
                <w:rFonts w:asciiTheme="minorHAnsi" w:hAnsiTheme="minorHAnsi" w:cstheme="minorHAnsi"/>
                <w:i/>
                <w:lang w:val="es-ES"/>
              </w:rPr>
              <w:t xml:space="preserve">  5</w:t>
            </w:r>
            <w:r>
              <w:rPr>
                <w:rFonts w:asciiTheme="minorHAnsi" w:hAnsiTheme="minorHAnsi" w:cstheme="minorHAnsi"/>
                <w:i/>
                <w:lang w:val="es-ES"/>
              </w:rPr>
              <w:t>%</w:t>
            </w:r>
          </w:p>
          <w:p w:rsidR="007A386A" w:rsidRDefault="007A386A" w:rsidP="007A386A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>
              <w:rPr>
                <w:rFonts w:asciiTheme="minorHAnsi" w:hAnsiTheme="minorHAnsi" w:cstheme="minorHAnsi"/>
                <w:i/>
                <w:lang w:val="es-ES"/>
              </w:rPr>
              <w:t xml:space="preserve">Autoevaluación                                 </w:t>
            </w:r>
            <w:r w:rsidR="00C031A9">
              <w:rPr>
                <w:rFonts w:asciiTheme="minorHAnsi" w:hAnsiTheme="minorHAnsi" w:cstheme="minorHAnsi"/>
                <w:i/>
                <w:lang w:val="es-ES"/>
              </w:rPr>
              <w:t xml:space="preserve">   5</w:t>
            </w:r>
            <w:r>
              <w:rPr>
                <w:rFonts w:asciiTheme="minorHAnsi" w:hAnsiTheme="minorHAnsi" w:cstheme="minorHAnsi"/>
                <w:i/>
                <w:lang w:val="es-ES"/>
              </w:rPr>
              <w:t>%</w:t>
            </w:r>
          </w:p>
          <w:p w:rsidR="00C031A9" w:rsidRPr="007A386A" w:rsidRDefault="00C031A9" w:rsidP="007A386A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</w:tc>
      </w:tr>
      <w:tr w:rsidR="00E138E1" w:rsidRPr="001724AE" w:rsidTr="001B0D8C">
        <w:trPr>
          <w:trHeight w:val="323"/>
        </w:trPr>
        <w:tc>
          <w:tcPr>
            <w:tcW w:w="5000" w:type="pct"/>
            <w:gridSpan w:val="15"/>
            <w:tcBorders>
              <w:bottom w:val="single" w:sz="4" w:space="0" w:color="000000"/>
            </w:tcBorders>
            <w:shd w:val="clear" w:color="auto" w:fill="FABF8F"/>
          </w:tcPr>
          <w:p w:rsidR="0017728D" w:rsidRPr="001724AE" w:rsidRDefault="00E138E1" w:rsidP="007B72D8">
            <w:pPr>
              <w:jc w:val="both"/>
              <w:rPr>
                <w:rFonts w:asciiTheme="minorHAnsi" w:hAnsiTheme="minorHAnsi" w:cstheme="minorHAnsi"/>
              </w:rPr>
            </w:pPr>
            <w:r w:rsidRPr="001724AE">
              <w:rPr>
                <w:rFonts w:asciiTheme="minorHAnsi" w:hAnsiTheme="minorHAnsi" w:cstheme="minorHAnsi"/>
                <w:b/>
                <w:lang w:val="es-ES"/>
              </w:rPr>
              <w:t>3.SECUENCIA DIDÁCTICA</w:t>
            </w:r>
          </w:p>
          <w:p w:rsidR="0017728D" w:rsidRPr="001724AE" w:rsidRDefault="0017728D" w:rsidP="0017728D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1724AE">
              <w:rPr>
                <w:rFonts w:asciiTheme="minorHAnsi" w:hAnsiTheme="minorHAnsi" w:cstheme="minorHAnsi"/>
                <w:b/>
                <w:lang w:val="es-ES"/>
              </w:rPr>
              <w:t>IMPORTANTE: Generar tantas secuencias didácticas, como número de unidades de competencia conforman la  UAC.</w:t>
            </w:r>
          </w:p>
        </w:tc>
      </w:tr>
      <w:tr w:rsidR="00E138E1" w:rsidRPr="001724AE" w:rsidTr="001B0D8C">
        <w:trPr>
          <w:trHeight w:val="323"/>
        </w:trPr>
        <w:tc>
          <w:tcPr>
            <w:tcW w:w="1371" w:type="pct"/>
            <w:gridSpan w:val="2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:rsidR="00E138E1" w:rsidRPr="001724AE" w:rsidRDefault="00306DF1" w:rsidP="007B72D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1724AE">
              <w:rPr>
                <w:rFonts w:asciiTheme="minorHAnsi" w:hAnsiTheme="minorHAnsi" w:cstheme="minorHAnsi"/>
                <w:b/>
                <w:lang w:val="es-ES"/>
              </w:rPr>
              <w:lastRenderedPageBreak/>
              <w:t>Unidad de competencia</w:t>
            </w:r>
            <w:r w:rsidR="00E138E1" w:rsidRPr="001724AE">
              <w:rPr>
                <w:rFonts w:asciiTheme="minorHAnsi" w:hAnsiTheme="minorHAnsi" w:cstheme="minorHAnsi"/>
                <w:b/>
                <w:lang w:val="es-ES"/>
              </w:rPr>
              <w:t xml:space="preserve"> No. </w:t>
            </w:r>
            <w:r w:rsidR="00EE6704">
              <w:rPr>
                <w:rFonts w:asciiTheme="minorHAnsi" w:hAnsiTheme="minorHAnsi" w:cstheme="minorHAnsi"/>
                <w:b/>
                <w:lang w:val="es-ES"/>
              </w:rPr>
              <w:t>I</w:t>
            </w:r>
          </w:p>
        </w:tc>
        <w:tc>
          <w:tcPr>
            <w:tcW w:w="3629" w:type="pct"/>
            <w:gridSpan w:val="13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:rsidR="00E138E1" w:rsidRPr="00EE6704" w:rsidRDefault="00EE6704" w:rsidP="00EE6704">
            <w:pPr>
              <w:tabs>
                <w:tab w:val="left" w:pos="960"/>
              </w:tabs>
              <w:jc w:val="both"/>
              <w:rPr>
                <w:rFonts w:asciiTheme="minorHAnsi" w:hAnsiTheme="minorHAnsi" w:cstheme="minorHAnsi"/>
                <w:b/>
                <w:i/>
                <w:lang w:val="es-ES"/>
              </w:rPr>
            </w:pPr>
            <w:r>
              <w:rPr>
                <w:rFonts w:asciiTheme="minorHAnsi" w:hAnsiTheme="minorHAnsi" w:cstheme="minorHAnsi"/>
                <w:i/>
                <w:lang w:val="es-ES"/>
              </w:rPr>
              <w:tab/>
            </w:r>
            <w:r>
              <w:rPr>
                <w:rFonts w:asciiTheme="minorHAnsi" w:hAnsiTheme="minorHAnsi" w:cstheme="minorHAnsi"/>
                <w:b/>
                <w:i/>
                <w:lang w:val="es-ES"/>
              </w:rPr>
              <w:t>COMPORTAMIENTO MORAL Y REFLEXION ETICA</w:t>
            </w:r>
          </w:p>
        </w:tc>
      </w:tr>
      <w:tr w:rsidR="008430BE" w:rsidRPr="001724AE" w:rsidTr="001B0D8C">
        <w:trPr>
          <w:trHeight w:val="1367"/>
        </w:trPr>
        <w:tc>
          <w:tcPr>
            <w:tcW w:w="2539" w:type="pct"/>
            <w:gridSpan w:val="8"/>
            <w:shd w:val="clear" w:color="auto" w:fill="auto"/>
          </w:tcPr>
          <w:p w:rsidR="003564C9" w:rsidRPr="0045228E" w:rsidRDefault="008430BE" w:rsidP="0045228E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1724AE">
              <w:rPr>
                <w:rFonts w:asciiTheme="minorHAnsi" w:hAnsiTheme="minorHAnsi" w:cstheme="minorHAnsi"/>
                <w:b/>
                <w:lang w:val="es-ES"/>
              </w:rPr>
              <w:t>Competencia(s) específica(s)</w:t>
            </w:r>
            <w:r w:rsidR="007431CC" w:rsidRPr="001724AE">
              <w:rPr>
                <w:rFonts w:asciiTheme="minorHAnsi" w:hAnsiTheme="minorHAnsi" w:cstheme="minorHAnsi"/>
                <w:i/>
                <w:lang w:val="es-ES"/>
              </w:rPr>
              <w:t xml:space="preserve"> </w:t>
            </w:r>
          </w:p>
          <w:p w:rsidR="003564C9" w:rsidRPr="003564C9" w:rsidRDefault="003564C9" w:rsidP="003564C9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lang w:eastAsia="es-ES"/>
              </w:rPr>
            </w:pPr>
            <w:r w:rsidRPr="003564C9">
              <w:rPr>
                <w:rFonts w:ascii="Arno Pro" w:hAnsi="Arno Pro" w:cs="Arno Pro"/>
                <w:color w:val="000000"/>
                <w:lang w:eastAsia="es-ES"/>
              </w:rPr>
              <w:t xml:space="preserve">Analiza el comportamiento moral desde las orientaciones éticas para fundamentar el grado de compromiso individual y colectivo en el marco de una sociedad diversa. </w:t>
            </w:r>
          </w:p>
          <w:p w:rsidR="007431CC" w:rsidRPr="001724AE" w:rsidRDefault="007431CC" w:rsidP="003564C9">
            <w:pPr>
              <w:pStyle w:val="Prrafodelista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61" w:type="pct"/>
            <w:gridSpan w:val="7"/>
            <w:shd w:val="clear" w:color="auto" w:fill="auto"/>
          </w:tcPr>
          <w:p w:rsidR="007431CC" w:rsidRPr="001724AE" w:rsidRDefault="008430BE" w:rsidP="007431CC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1724AE">
              <w:rPr>
                <w:rFonts w:asciiTheme="minorHAnsi" w:hAnsiTheme="minorHAnsi" w:cstheme="minorHAnsi"/>
                <w:b/>
                <w:lang w:val="es-ES"/>
              </w:rPr>
              <w:t>Competencias Disciplinares básicas y extendida</w:t>
            </w:r>
          </w:p>
          <w:p w:rsidR="00845874" w:rsidRPr="001724AE" w:rsidRDefault="00845874" w:rsidP="008458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s-ES"/>
              </w:rPr>
            </w:pPr>
          </w:p>
          <w:p w:rsidR="00845874" w:rsidRPr="001724AE" w:rsidRDefault="00EE6704" w:rsidP="0084587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cs="Arno Pro"/>
                <w:color w:val="000000"/>
              </w:rPr>
              <w:t>CDb-Hum 1, CDb-Hum 3, CDb-Hum 7, CDb-Hum 9, CDb-Hum 15, CDex-CsSo 1 y CDex-Com 5</w:t>
            </w:r>
          </w:p>
        </w:tc>
      </w:tr>
      <w:tr w:rsidR="008430BE" w:rsidRPr="001724AE" w:rsidTr="001B0D8C">
        <w:trPr>
          <w:trHeight w:val="323"/>
        </w:trPr>
        <w:tc>
          <w:tcPr>
            <w:tcW w:w="5000" w:type="pct"/>
            <w:gridSpan w:val="15"/>
            <w:shd w:val="clear" w:color="auto" w:fill="auto"/>
          </w:tcPr>
          <w:p w:rsidR="008430BE" w:rsidRPr="001724AE" w:rsidRDefault="008430BE" w:rsidP="00473CA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1724AE">
              <w:rPr>
                <w:rFonts w:asciiTheme="minorHAnsi" w:hAnsiTheme="minorHAnsi" w:cstheme="minorHAnsi"/>
                <w:b/>
                <w:lang w:val="es-ES"/>
              </w:rPr>
              <w:t>Propósito de aprendizaje</w:t>
            </w:r>
            <w:r w:rsidR="00EE6704">
              <w:rPr>
                <w:rFonts w:asciiTheme="minorHAnsi" w:hAnsiTheme="minorHAnsi" w:cstheme="minorHAnsi"/>
                <w:b/>
                <w:lang w:val="es-ES"/>
              </w:rPr>
              <w:t xml:space="preserve">  </w:t>
            </w:r>
          </w:p>
        </w:tc>
      </w:tr>
      <w:tr w:rsidR="008430BE" w:rsidRPr="001724AE" w:rsidTr="001B0D8C">
        <w:trPr>
          <w:trHeight w:val="673"/>
        </w:trPr>
        <w:tc>
          <w:tcPr>
            <w:tcW w:w="5000" w:type="pct"/>
            <w:gridSpan w:val="15"/>
            <w:tcBorders>
              <w:bottom w:val="single" w:sz="4" w:space="0" w:color="000000"/>
            </w:tcBorders>
            <w:shd w:val="clear" w:color="auto" w:fill="auto"/>
          </w:tcPr>
          <w:p w:rsidR="0045228E" w:rsidRPr="0045228E" w:rsidRDefault="00EE6704" w:rsidP="0045228E">
            <w:pPr>
              <w:tabs>
                <w:tab w:val="left" w:pos="1140"/>
              </w:tabs>
              <w:rPr>
                <w:rFonts w:cs="Arno Pro"/>
                <w:color w:val="000000"/>
              </w:rPr>
            </w:pPr>
            <w:r>
              <w:rPr>
                <w:rFonts w:cs="Arno Pro"/>
                <w:color w:val="000000"/>
              </w:rPr>
              <w:t>El estudiante se apropia de conceptos básicos de la reflexión ética para comprender y expresar la realidad del mundo en el que vive, mediante la revisión de lecturas, organizadores gráficos, debates e integración de conceptos éticos-morales. Analiza el comportamiento desde las orientaciones éticas para fundamentar el grado de compromiso individual y colectivo en el marco de una sociedad diversa.</w:t>
            </w:r>
          </w:p>
        </w:tc>
      </w:tr>
      <w:tr w:rsidR="00E138E1" w:rsidRPr="001724AE" w:rsidTr="001B0D8C">
        <w:trPr>
          <w:trHeight w:val="323"/>
        </w:trPr>
        <w:tc>
          <w:tcPr>
            <w:tcW w:w="5000" w:type="pct"/>
            <w:gridSpan w:val="15"/>
            <w:shd w:val="clear" w:color="auto" w:fill="auto"/>
          </w:tcPr>
          <w:p w:rsidR="00E138E1" w:rsidRPr="001724AE" w:rsidRDefault="00E138E1" w:rsidP="007B72D8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1724AE">
              <w:rPr>
                <w:rFonts w:asciiTheme="minorHAnsi" w:hAnsiTheme="minorHAnsi" w:cstheme="minorHAnsi"/>
                <w:b/>
                <w:lang w:val="es-ES"/>
              </w:rPr>
              <w:t xml:space="preserve">Contenidos temáticos </w:t>
            </w:r>
          </w:p>
        </w:tc>
      </w:tr>
      <w:tr w:rsidR="00E138E1" w:rsidRPr="001724AE" w:rsidTr="001B0D8C">
        <w:trPr>
          <w:trHeight w:val="300"/>
        </w:trPr>
        <w:tc>
          <w:tcPr>
            <w:tcW w:w="5000" w:type="pct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4C1A" w:rsidRPr="00487E50" w:rsidRDefault="008D4C1A" w:rsidP="00487E50">
            <w:pPr>
              <w:autoSpaceDE w:val="0"/>
              <w:autoSpaceDN w:val="0"/>
              <w:adjustRightInd w:val="0"/>
              <w:spacing w:line="201" w:lineRule="atLeast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b/>
                <w:bCs/>
                <w:color w:val="000000"/>
                <w:lang w:eastAsia="es-ES"/>
              </w:rPr>
              <w:t xml:space="preserve">Comportamiento moral y reflexión ética </w:t>
            </w:r>
          </w:p>
          <w:p w:rsidR="008D4C1A" w:rsidRPr="00487E50" w:rsidRDefault="008D4C1A" w:rsidP="008D4C1A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 xml:space="preserve">1. Conceptos básicos para la reflexión ética </w:t>
            </w:r>
          </w:p>
          <w:p w:rsidR="008D4C1A" w:rsidRPr="00487E50" w:rsidRDefault="008D4C1A" w:rsidP="008D4C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 xml:space="preserve">1.1 Ética </w:t>
            </w:r>
          </w:p>
          <w:p w:rsidR="008D4C1A" w:rsidRPr="00487E50" w:rsidRDefault="008D4C1A" w:rsidP="008D4C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 xml:space="preserve">1.2 Moral </w:t>
            </w:r>
          </w:p>
          <w:p w:rsidR="008D4C1A" w:rsidRPr="00487E50" w:rsidRDefault="008D4C1A" w:rsidP="008D4C1A">
            <w:pPr>
              <w:autoSpaceDE w:val="0"/>
              <w:autoSpaceDN w:val="0"/>
              <w:adjustRightInd w:val="0"/>
              <w:spacing w:line="221" w:lineRule="atLeast"/>
              <w:ind w:left="72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 xml:space="preserve">1.2.1 Moralidad </w:t>
            </w:r>
          </w:p>
          <w:p w:rsidR="008D4C1A" w:rsidRPr="00487E50" w:rsidRDefault="008D4C1A" w:rsidP="008D4C1A">
            <w:pPr>
              <w:autoSpaceDE w:val="0"/>
              <w:autoSpaceDN w:val="0"/>
              <w:adjustRightInd w:val="0"/>
              <w:spacing w:line="221" w:lineRule="atLeast"/>
              <w:ind w:left="72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 xml:space="preserve">1.2.2 Problemas éticos y problemas morales </w:t>
            </w:r>
          </w:p>
          <w:p w:rsidR="008D4C1A" w:rsidRPr="00487E50" w:rsidRDefault="008D4C1A" w:rsidP="008D4C1A">
            <w:pPr>
              <w:autoSpaceDE w:val="0"/>
              <w:autoSpaceDN w:val="0"/>
              <w:adjustRightInd w:val="0"/>
              <w:spacing w:line="221" w:lineRule="atLeast"/>
              <w:ind w:left="72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 xml:space="preserve">1.2.3 Realización de la moral </w:t>
            </w:r>
          </w:p>
          <w:p w:rsidR="008D4C1A" w:rsidRPr="00487E50" w:rsidRDefault="008D4C1A" w:rsidP="008D4C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 xml:space="preserve">1.3 Valores morales </w:t>
            </w:r>
          </w:p>
          <w:p w:rsidR="008D4C1A" w:rsidRPr="00487E50" w:rsidRDefault="008D4C1A" w:rsidP="008D4C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 xml:space="preserve">1.4 Razonamiento y juicios morales </w:t>
            </w:r>
          </w:p>
          <w:p w:rsidR="008D4C1A" w:rsidRPr="00487E50" w:rsidRDefault="008D4C1A" w:rsidP="008D4C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 xml:space="preserve">1.5 Libertad y responsabilidad moral </w:t>
            </w:r>
          </w:p>
          <w:p w:rsidR="008D4C1A" w:rsidRPr="00487E50" w:rsidRDefault="008D4C1A" w:rsidP="008D4C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</w:p>
          <w:p w:rsidR="008D4C1A" w:rsidRPr="00487E50" w:rsidRDefault="008D4C1A" w:rsidP="008D4C1A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 xml:space="preserve">2. Ética y su relación con otros campos disciplinares y de participación </w:t>
            </w:r>
          </w:p>
          <w:p w:rsidR="008D4C1A" w:rsidRPr="00487E50" w:rsidRDefault="008D4C1A" w:rsidP="008D4C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 xml:space="preserve">2.1 Ética y economía </w:t>
            </w:r>
          </w:p>
          <w:p w:rsidR="008D4C1A" w:rsidRPr="00487E50" w:rsidRDefault="008D4C1A" w:rsidP="008D4C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 xml:space="preserve">2.2 Ética y política </w:t>
            </w:r>
          </w:p>
          <w:p w:rsidR="008D4C1A" w:rsidRPr="00487E50" w:rsidRDefault="008D4C1A" w:rsidP="008D4C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 xml:space="preserve">2.3 Ética y religión, etc. </w:t>
            </w:r>
          </w:p>
          <w:p w:rsidR="008D4C1A" w:rsidRPr="00487E50" w:rsidRDefault="008D4C1A" w:rsidP="008D4C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</w:p>
          <w:p w:rsidR="008D4C1A" w:rsidRPr="00487E50" w:rsidRDefault="008D4C1A" w:rsidP="008D4C1A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 xml:space="preserve">3. Orientaciones éticas </w:t>
            </w:r>
          </w:p>
          <w:p w:rsidR="008D4C1A" w:rsidRPr="00487E50" w:rsidRDefault="008D4C1A" w:rsidP="008D4C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 xml:space="preserve">3.1 La categoría de alteridad y compromiso de Emmanuel Levinnas </w:t>
            </w:r>
          </w:p>
          <w:p w:rsidR="008D4C1A" w:rsidRPr="00487E50" w:rsidRDefault="008D4C1A" w:rsidP="008D4C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 xml:space="preserve">3.2 Pensamiento complejo Edgar Morín </w:t>
            </w:r>
          </w:p>
          <w:p w:rsidR="008D4C1A" w:rsidRPr="00487E50" w:rsidRDefault="008D4C1A" w:rsidP="008D4C1A">
            <w:pPr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>3.3 Pensamiento fluido de Sigmund Bauma</w:t>
            </w:r>
          </w:p>
          <w:p w:rsidR="00107CFF" w:rsidRDefault="00B4609D" w:rsidP="00B4609D">
            <w:pPr>
              <w:tabs>
                <w:tab w:val="left" w:pos="142"/>
              </w:tabs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ab/>
            </w:r>
          </w:p>
          <w:p w:rsidR="00966CB5" w:rsidRDefault="00966CB5" w:rsidP="003D2AF3">
            <w:pPr>
              <w:tabs>
                <w:tab w:val="left" w:pos="2545"/>
              </w:tabs>
              <w:jc w:val="both"/>
              <w:rPr>
                <w:rFonts w:ascii="Arno Pro" w:hAnsi="Arno Pro" w:cs="Arno Pro"/>
                <w:color w:val="000000"/>
                <w:lang w:eastAsia="es-ES"/>
              </w:rPr>
            </w:pPr>
          </w:p>
          <w:p w:rsidR="003D2AF3" w:rsidRPr="00C32E9E" w:rsidRDefault="003D2AF3" w:rsidP="003D2AF3">
            <w:pPr>
              <w:tabs>
                <w:tab w:val="left" w:pos="2545"/>
              </w:tabs>
              <w:jc w:val="both"/>
              <w:rPr>
                <w:rFonts w:ascii="Arno Pro" w:hAnsi="Arno Pro" w:cs="Arno Pro"/>
                <w:color w:val="000000"/>
                <w:lang w:eastAsia="es-ES"/>
              </w:rPr>
            </w:pPr>
          </w:p>
        </w:tc>
      </w:tr>
      <w:tr w:rsidR="00107CFF" w:rsidRPr="001724AE" w:rsidTr="001B0D8C">
        <w:trPr>
          <w:trHeight w:val="38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107CFF" w:rsidRPr="00487E50" w:rsidRDefault="00107CFF" w:rsidP="00B4609D">
            <w:pPr>
              <w:tabs>
                <w:tab w:val="left" w:pos="142"/>
              </w:tabs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lastRenderedPageBreak/>
              <w:t>Unidad de Competencia 2: Fundamentos éticos morales</w:t>
            </w:r>
          </w:p>
        </w:tc>
      </w:tr>
      <w:tr w:rsidR="00B4609D" w:rsidRPr="001724AE" w:rsidTr="001B0D8C">
        <w:trPr>
          <w:trHeight w:val="696"/>
        </w:trPr>
        <w:tc>
          <w:tcPr>
            <w:tcW w:w="2527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28E" w:rsidRPr="0045228E" w:rsidRDefault="00B4609D" w:rsidP="00487E50">
            <w:pPr>
              <w:jc w:val="both"/>
              <w:rPr>
                <w:rFonts w:asciiTheme="minorHAnsi" w:hAnsiTheme="minorHAnsi" w:cstheme="minorHAnsi"/>
                <w:b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b/>
                <w:color w:val="000000"/>
                <w:lang w:eastAsia="es-ES"/>
              </w:rPr>
              <w:t>Competencia (s) especifica (s)</w:t>
            </w:r>
          </w:p>
          <w:p w:rsidR="0045228E" w:rsidRPr="00487E50" w:rsidRDefault="0045228E" w:rsidP="00487E50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>Elige soluciones a problemas éticos y morales para fortalecer el proyecto de vida a partir de las oportuni</w:t>
            </w: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softHyphen/>
              <w:t xml:space="preserve">dades de desarrollo que ofrece la sociedad en la que vive. </w:t>
            </w:r>
          </w:p>
          <w:p w:rsidR="00B4609D" w:rsidRPr="00487E50" w:rsidRDefault="00B4609D" w:rsidP="008D4C1A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es-ES"/>
              </w:rPr>
            </w:pPr>
          </w:p>
        </w:tc>
        <w:tc>
          <w:tcPr>
            <w:tcW w:w="24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609D" w:rsidRPr="00487E50" w:rsidRDefault="00B4609D">
            <w:pPr>
              <w:rPr>
                <w:rFonts w:asciiTheme="minorHAnsi" w:hAnsiTheme="minorHAnsi" w:cstheme="minorHAnsi"/>
                <w:b/>
                <w:bCs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b/>
                <w:bCs/>
                <w:color w:val="000000"/>
                <w:lang w:eastAsia="es-ES"/>
              </w:rPr>
              <w:t>Competencias Disciplinares básicas y extendida</w:t>
            </w:r>
          </w:p>
          <w:p w:rsidR="00487E50" w:rsidRPr="00487E50" w:rsidRDefault="00487E50" w:rsidP="00B4609D">
            <w:pPr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</w:p>
          <w:p w:rsidR="00B4609D" w:rsidRPr="00487E50" w:rsidRDefault="00487E50" w:rsidP="00B4609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>Con los contenidos de esta unidad de competencia se logra el desarrollo delas siguientes: CDb-Hum 3, CDb-Hum 13, CDb-Hum 9, CDex-Com 4 y CDex-Com 5.</w:t>
            </w:r>
          </w:p>
        </w:tc>
      </w:tr>
      <w:tr w:rsidR="00B4609D" w:rsidRPr="001724AE" w:rsidTr="001B0D8C">
        <w:trPr>
          <w:trHeight w:val="214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09D" w:rsidRPr="00487E50" w:rsidRDefault="00487E50" w:rsidP="008D4C1A">
            <w:pPr>
              <w:jc w:val="both"/>
              <w:rPr>
                <w:rFonts w:asciiTheme="minorHAnsi" w:hAnsiTheme="minorHAnsi" w:cstheme="minorHAnsi"/>
                <w:b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b/>
                <w:color w:val="000000"/>
                <w:lang w:eastAsia="es-ES"/>
              </w:rPr>
              <w:t>Propósito</w:t>
            </w:r>
            <w:r w:rsidR="00B4609D" w:rsidRPr="00487E50">
              <w:rPr>
                <w:rFonts w:asciiTheme="minorHAnsi" w:hAnsiTheme="minorHAnsi" w:cstheme="minorHAnsi"/>
                <w:b/>
                <w:color w:val="000000"/>
                <w:lang w:eastAsia="es-ES"/>
              </w:rPr>
              <w:t xml:space="preserve"> de aprendizaje</w:t>
            </w:r>
          </w:p>
        </w:tc>
      </w:tr>
      <w:tr w:rsidR="00B4609D" w:rsidRPr="001724AE" w:rsidTr="001B0D8C">
        <w:trPr>
          <w:trHeight w:val="255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09D" w:rsidRPr="00487E50" w:rsidRDefault="0045228E" w:rsidP="00487E50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 xml:space="preserve">Los alumnos hacen una revisión de las implicaciones del ejercicio de la libertad y de las consecuencias de esos actos para el establecimiento de la responsabilidad, que como individuos tenemos por la vida, y la participación para generar un mundo digno a partir de la realización individual y colectiva. Elige soluciones a problemas ético-morales para fortalecer su proyecto de vida, a partir de las oportunidades de desarrollo que ofrece la sociedad en la que vive. </w:t>
            </w:r>
          </w:p>
        </w:tc>
      </w:tr>
      <w:tr w:rsidR="00B4609D" w:rsidRPr="001724AE" w:rsidTr="001B0D8C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09D" w:rsidRDefault="00B4609D" w:rsidP="008D4C1A">
            <w:pPr>
              <w:jc w:val="both"/>
              <w:rPr>
                <w:rFonts w:ascii="Arno Pro" w:hAnsi="Arno Pro" w:cs="Arno Pro"/>
                <w:color w:val="000000"/>
                <w:lang w:eastAsia="es-ES"/>
              </w:rPr>
            </w:pPr>
            <w:r>
              <w:rPr>
                <w:rFonts w:ascii="Arno Pro" w:hAnsi="Arno Pro" w:cs="Arno Pro"/>
                <w:color w:val="000000"/>
                <w:lang w:eastAsia="es-ES"/>
              </w:rPr>
              <w:t>Contenidos temáticos</w:t>
            </w:r>
          </w:p>
        </w:tc>
      </w:tr>
      <w:tr w:rsidR="00B4609D" w:rsidRPr="001724AE" w:rsidTr="001B0D8C">
        <w:trPr>
          <w:trHeight w:val="251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09D" w:rsidRPr="00487E50" w:rsidRDefault="00B4609D" w:rsidP="00B4609D">
            <w:pPr>
              <w:pStyle w:val="Pa1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7E50">
              <w:rPr>
                <w:rFonts w:asciiTheme="minorHAnsi" w:hAnsiTheme="minorHAnsi" w:cstheme="minorHAnsi"/>
                <w:b/>
                <w:sz w:val="22"/>
                <w:szCs w:val="22"/>
              </w:rPr>
              <w:t>Unidad de competencia II:</w:t>
            </w:r>
            <w:r w:rsidRPr="00487E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7E5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Fundamentos éticos morales </w:t>
            </w:r>
          </w:p>
          <w:p w:rsidR="00B4609D" w:rsidRPr="00487E50" w:rsidRDefault="00B4609D" w:rsidP="00B4609D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 xml:space="preserve">1. El problema de la libertad y la responsabilidad </w:t>
            </w:r>
          </w:p>
          <w:p w:rsidR="00B4609D" w:rsidRPr="00487E50" w:rsidRDefault="00B4609D" w:rsidP="00B4609D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 xml:space="preserve">2. La cosmovisión ética del mundo moderno (modernidad y postmodernidad) </w:t>
            </w:r>
          </w:p>
          <w:p w:rsidR="00B4609D" w:rsidRPr="00487E50" w:rsidRDefault="00B4609D" w:rsidP="00B4609D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 xml:space="preserve">3. El valor de la vida </w:t>
            </w:r>
          </w:p>
          <w:p w:rsidR="00B4609D" w:rsidRPr="00487E50" w:rsidRDefault="00B4609D" w:rsidP="00B4609D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 xml:space="preserve">4. Implicaciones éticas del empoderamiento y devenir del proyecto de vida </w:t>
            </w:r>
          </w:p>
          <w:p w:rsidR="00B4609D" w:rsidRPr="00B4609D" w:rsidRDefault="00B4609D" w:rsidP="00B4609D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</w:p>
        </w:tc>
      </w:tr>
      <w:tr w:rsidR="00B4609D" w:rsidRPr="001724AE" w:rsidTr="001B0D8C">
        <w:trPr>
          <w:trHeight w:val="405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4609D" w:rsidRPr="00487E50" w:rsidRDefault="00B4609D" w:rsidP="008D4C1A">
            <w:pPr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 xml:space="preserve">Unidad de Competencia 3: </w:t>
            </w:r>
            <w:r w:rsidRPr="00487E50">
              <w:rPr>
                <w:rFonts w:asciiTheme="minorHAnsi" w:hAnsiTheme="minorHAnsi" w:cstheme="minorHAnsi"/>
                <w:bCs/>
                <w:color w:val="000000"/>
                <w:lang w:eastAsia="es-ES"/>
              </w:rPr>
              <w:t>Desarrollo moral y Ética aplicada</w:t>
            </w:r>
          </w:p>
        </w:tc>
      </w:tr>
      <w:tr w:rsidR="00B4609D" w:rsidRPr="001724AE" w:rsidTr="001B0D8C">
        <w:trPr>
          <w:trHeight w:val="645"/>
        </w:trPr>
        <w:tc>
          <w:tcPr>
            <w:tcW w:w="250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9D" w:rsidRPr="00487E50" w:rsidRDefault="00B4609D" w:rsidP="008D4C1A">
            <w:pPr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>Competencia(s) especifica(s)</w:t>
            </w:r>
          </w:p>
          <w:p w:rsidR="0045228E" w:rsidRPr="00487E50" w:rsidRDefault="0045228E" w:rsidP="00487E50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>Juzga el sentido de pertenencia y compromiso por la vida de los grupos humanos y de la realización de los individuos para el fortalecimiento de la ciudadanía a partir de sus entornos culturales</w:t>
            </w:r>
          </w:p>
        </w:tc>
        <w:tc>
          <w:tcPr>
            <w:tcW w:w="24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E50" w:rsidRDefault="00B4609D" w:rsidP="00487E50">
            <w:pPr>
              <w:ind w:firstLine="708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>Competencias Disciplinares básicas y extendidas</w:t>
            </w:r>
          </w:p>
          <w:p w:rsidR="00487E50" w:rsidRPr="00487E50" w:rsidRDefault="00487E50" w:rsidP="00487E50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>Con los contenidos de esta unidad de competencia se logra el desarrollo de las siguientes: CDex-Hum 6, CDb-Hum 13, CDb-Hum 15, CDb-Com3 y CDex-Com 5</w:t>
            </w:r>
          </w:p>
          <w:p w:rsidR="00B4609D" w:rsidRPr="00487E50" w:rsidRDefault="00B4609D" w:rsidP="00B4609D">
            <w:pPr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</w:p>
        </w:tc>
      </w:tr>
      <w:tr w:rsidR="00B4609D" w:rsidRPr="001724AE" w:rsidTr="001B0D8C">
        <w:trPr>
          <w:trHeight w:val="305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09D" w:rsidRPr="008F469D" w:rsidRDefault="00B4609D" w:rsidP="00B4609D">
            <w:pPr>
              <w:jc w:val="both"/>
              <w:rPr>
                <w:rFonts w:asciiTheme="minorHAnsi" w:hAnsiTheme="minorHAnsi" w:cstheme="minorHAnsi"/>
                <w:b/>
                <w:color w:val="000000"/>
                <w:lang w:eastAsia="es-ES"/>
              </w:rPr>
            </w:pPr>
            <w:r w:rsidRPr="008F469D">
              <w:rPr>
                <w:rFonts w:asciiTheme="minorHAnsi" w:hAnsiTheme="minorHAnsi" w:cstheme="minorHAnsi"/>
                <w:b/>
                <w:color w:val="000000"/>
                <w:lang w:eastAsia="es-ES"/>
              </w:rPr>
              <w:t>Propósito de aprendizaje</w:t>
            </w:r>
          </w:p>
        </w:tc>
      </w:tr>
      <w:tr w:rsidR="00B4609D" w:rsidRPr="001724AE" w:rsidTr="001B0D8C">
        <w:trPr>
          <w:trHeight w:val="472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09D" w:rsidRPr="00487E50" w:rsidRDefault="0045228E" w:rsidP="00487E50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t>Una vez que el estudiante ha explorado la noción de libertad y las implicaciones de sus acciones en el mundo, desarrolla el dilema implícito en el estudio de caso utilizando herramientas de juicio moral que le permitirán reconocer y tomar decisiones, de su compromiso ético y ciudadano, respecto a las problemáticas que se le pre</w:t>
            </w:r>
            <w:r w:rsidRPr="0045228E">
              <w:rPr>
                <w:rFonts w:asciiTheme="minorHAnsi" w:hAnsiTheme="minorHAnsi" w:cstheme="minorHAnsi"/>
                <w:color w:val="000000"/>
                <w:lang w:eastAsia="es-ES"/>
              </w:rPr>
              <w:softHyphen/>
              <w:t xml:space="preserve">sentan en su vida cotidiana. Juzga el sentido de pertenencia y compromiso por la vida de los grupos humanos y de la realización de los individuos para el fortalecimiento de la ciudadanía a partir de sus entornos culturales. </w:t>
            </w:r>
          </w:p>
        </w:tc>
      </w:tr>
      <w:tr w:rsidR="00B4609D" w:rsidRPr="001724AE" w:rsidTr="001B0D8C">
        <w:trPr>
          <w:trHeight w:val="281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09D" w:rsidRPr="008A39CF" w:rsidRDefault="00B4609D" w:rsidP="008A39CF">
            <w:pPr>
              <w:jc w:val="both"/>
              <w:rPr>
                <w:rFonts w:ascii="Arno Pro" w:hAnsi="Arno Pro" w:cs="Arno Pro"/>
                <w:color w:val="000000"/>
                <w:lang w:eastAsia="es-ES"/>
              </w:rPr>
            </w:pPr>
            <w:r>
              <w:rPr>
                <w:rFonts w:ascii="Arno Pro" w:hAnsi="Arno Pro" w:cs="Arno Pro"/>
                <w:color w:val="000000"/>
                <w:lang w:eastAsia="es-ES"/>
              </w:rPr>
              <w:t>Contenidos temáticos</w:t>
            </w:r>
          </w:p>
        </w:tc>
      </w:tr>
      <w:tr w:rsidR="00B4609D" w:rsidRPr="001724AE" w:rsidTr="001B0D8C">
        <w:trPr>
          <w:trHeight w:val="375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09D" w:rsidRPr="00487E50" w:rsidRDefault="00B4609D" w:rsidP="00B460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b/>
                <w:lang w:eastAsia="es-ES"/>
              </w:rPr>
              <w:t xml:space="preserve">Unidad de competencia III  </w:t>
            </w:r>
            <w:r w:rsidRPr="00487E50">
              <w:rPr>
                <w:rFonts w:asciiTheme="minorHAnsi" w:hAnsiTheme="minorHAnsi" w:cstheme="minorHAnsi"/>
                <w:b/>
                <w:bCs/>
                <w:color w:val="000000"/>
                <w:lang w:eastAsia="es-ES"/>
              </w:rPr>
              <w:t>Desarrollo moral y Ética aplicada</w:t>
            </w:r>
          </w:p>
          <w:p w:rsidR="00B4609D" w:rsidRPr="00487E50" w:rsidRDefault="00B4609D" w:rsidP="00B460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lastRenderedPageBreak/>
              <w:t>1. Desarrollo del juicio moral</w:t>
            </w:r>
          </w:p>
          <w:p w:rsidR="00B4609D" w:rsidRPr="00487E50" w:rsidRDefault="00B4609D" w:rsidP="00B460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>2. Dilemas morales</w:t>
            </w:r>
          </w:p>
          <w:p w:rsidR="00B4609D" w:rsidRPr="00487E50" w:rsidRDefault="00B4609D" w:rsidP="00B460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FFFF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>3. Problemas éticos a considerar</w:t>
            </w:r>
          </w:p>
          <w:p w:rsidR="00B4609D" w:rsidRPr="00487E50" w:rsidRDefault="00B4609D" w:rsidP="00B4609D">
            <w:pPr>
              <w:autoSpaceDE w:val="0"/>
              <w:autoSpaceDN w:val="0"/>
              <w:adjustRightInd w:val="0"/>
              <w:ind w:left="426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>3.1 Ética, ciencia y tecnología</w:t>
            </w:r>
          </w:p>
          <w:p w:rsidR="00B4609D" w:rsidRPr="00487E50" w:rsidRDefault="00B4609D" w:rsidP="00B4609D">
            <w:pPr>
              <w:autoSpaceDE w:val="0"/>
              <w:autoSpaceDN w:val="0"/>
              <w:adjustRightInd w:val="0"/>
              <w:ind w:left="426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>3.2 Medio ambiente y desarrollo sustentable</w:t>
            </w:r>
          </w:p>
          <w:p w:rsidR="00B4609D" w:rsidRPr="00487E50" w:rsidRDefault="00B4609D" w:rsidP="00B4609D">
            <w:pPr>
              <w:autoSpaceDE w:val="0"/>
              <w:autoSpaceDN w:val="0"/>
              <w:adjustRightInd w:val="0"/>
              <w:ind w:left="426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>3.3 El Estado y los valores que lo sustentan</w:t>
            </w:r>
          </w:p>
          <w:p w:rsidR="00B4609D" w:rsidRPr="00487E50" w:rsidRDefault="00B4609D" w:rsidP="00B4609D">
            <w:pPr>
              <w:autoSpaceDE w:val="0"/>
              <w:autoSpaceDN w:val="0"/>
              <w:adjustRightInd w:val="0"/>
              <w:ind w:left="426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>3.4 Educar para el bienestar: los derechos humanos y la participación</w:t>
            </w:r>
          </w:p>
          <w:p w:rsidR="00B4609D" w:rsidRPr="00487E50" w:rsidRDefault="00B4609D" w:rsidP="00B4609D">
            <w:pPr>
              <w:autoSpaceDE w:val="0"/>
              <w:autoSpaceDN w:val="0"/>
              <w:adjustRightInd w:val="0"/>
              <w:ind w:left="426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>3.5 Realización del proyecto de plan de vida y ejercicio profesional</w:t>
            </w:r>
          </w:p>
          <w:p w:rsidR="00B4609D" w:rsidRPr="00487E50" w:rsidRDefault="00B4609D" w:rsidP="00B4609D">
            <w:pPr>
              <w:autoSpaceDE w:val="0"/>
              <w:autoSpaceDN w:val="0"/>
              <w:adjustRightInd w:val="0"/>
              <w:ind w:left="426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>3.6 Problemáticas éticas contemporáneos: feminismo, sexualidad, eutanasia, biotecnología, bioética, justicia, violencia social e intrafamiliar, xenofobia, racismo, felicidad, etc.</w:t>
            </w:r>
          </w:p>
          <w:p w:rsidR="00B4609D" w:rsidRPr="00B4609D" w:rsidRDefault="00B4609D" w:rsidP="00B4609D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Theme="minorHAnsi" w:hAnsiTheme="minorHAnsi" w:cstheme="minorHAnsi"/>
                <w:lang w:eastAsia="es-ES"/>
              </w:rPr>
            </w:pPr>
            <w:r w:rsidRPr="00487E50">
              <w:rPr>
                <w:rFonts w:asciiTheme="minorHAnsi" w:hAnsiTheme="minorHAnsi" w:cstheme="minorHAnsi"/>
                <w:color w:val="000000"/>
                <w:lang w:eastAsia="es-ES"/>
              </w:rPr>
              <w:t>4. Participación y compromiso ciudadano</w:t>
            </w:r>
          </w:p>
        </w:tc>
      </w:tr>
      <w:tr w:rsidR="00E138E1" w:rsidRPr="001724AE" w:rsidTr="001B0D8C">
        <w:trPr>
          <w:trHeight w:val="301"/>
        </w:trPr>
        <w:tc>
          <w:tcPr>
            <w:tcW w:w="5000" w:type="pct"/>
            <w:gridSpan w:val="15"/>
            <w:shd w:val="clear" w:color="auto" w:fill="FABF8F"/>
          </w:tcPr>
          <w:p w:rsidR="00E138E1" w:rsidRPr="001724AE" w:rsidRDefault="00E138E1" w:rsidP="007B72D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1724AE">
              <w:rPr>
                <w:rFonts w:asciiTheme="minorHAnsi" w:hAnsiTheme="minorHAnsi" w:cstheme="minorHAnsi"/>
                <w:b/>
                <w:lang w:val="es-ES"/>
              </w:rPr>
              <w:lastRenderedPageBreak/>
              <w:t>Tipos de saberes</w:t>
            </w:r>
          </w:p>
        </w:tc>
      </w:tr>
      <w:tr w:rsidR="00E138E1" w:rsidRPr="00A0464D" w:rsidTr="001B0D8C">
        <w:trPr>
          <w:trHeight w:val="1775"/>
        </w:trPr>
        <w:tc>
          <w:tcPr>
            <w:tcW w:w="1656" w:type="pct"/>
            <w:gridSpan w:val="3"/>
            <w:shd w:val="clear" w:color="auto" w:fill="auto"/>
          </w:tcPr>
          <w:p w:rsidR="00E138E1" w:rsidRPr="00A0464D" w:rsidRDefault="00E138E1" w:rsidP="007B72D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A0464D">
              <w:rPr>
                <w:rFonts w:asciiTheme="minorHAnsi" w:hAnsiTheme="minorHAnsi" w:cstheme="minorHAnsi"/>
                <w:b/>
                <w:lang w:val="es-ES"/>
              </w:rPr>
              <w:t xml:space="preserve">Conocimientos (saber). Conceptual </w:t>
            </w:r>
          </w:p>
          <w:p w:rsidR="00F13DDB" w:rsidRPr="00A0464D" w:rsidRDefault="00F13DDB" w:rsidP="00E170B1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  <w:p w:rsidR="008D4C1A" w:rsidRPr="00A0464D" w:rsidRDefault="008D4C1A" w:rsidP="008D4C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color w:val="000000"/>
                <w:lang w:eastAsia="es-ES"/>
              </w:rPr>
              <w:t xml:space="preserve">1. Conceptos básicos para la reflexión ética </w:t>
            </w:r>
          </w:p>
          <w:p w:rsidR="008D4C1A" w:rsidRPr="00A0464D" w:rsidRDefault="008D4C1A" w:rsidP="008D4C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color w:val="000000"/>
                <w:lang w:eastAsia="es-ES"/>
              </w:rPr>
              <w:t xml:space="preserve">2. El problema de la libertad y la responsabilidad </w:t>
            </w:r>
          </w:p>
          <w:p w:rsidR="008D4C1A" w:rsidRPr="00A0464D" w:rsidRDefault="008D4C1A" w:rsidP="008D4C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color w:val="000000"/>
                <w:lang w:eastAsia="es-ES"/>
              </w:rPr>
              <w:t xml:space="preserve">3. Desarrollo de juicio moral </w:t>
            </w:r>
          </w:p>
          <w:p w:rsidR="008D4C1A" w:rsidRPr="00A0464D" w:rsidRDefault="008D4C1A" w:rsidP="008D4C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color w:val="000000"/>
                <w:lang w:eastAsia="es-ES"/>
              </w:rPr>
              <w:t xml:space="preserve">4. Diversidad de sistemas éticos </w:t>
            </w:r>
          </w:p>
          <w:p w:rsidR="008D4C1A" w:rsidRPr="00A0464D" w:rsidRDefault="008D4C1A" w:rsidP="008D4C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color w:val="000000"/>
                <w:lang w:eastAsia="es-ES"/>
              </w:rPr>
              <w:t xml:space="preserve">5. Implicaciones éticas del empoderamiento y devenir del proyecto de vida </w:t>
            </w:r>
          </w:p>
          <w:p w:rsidR="001B0D8C" w:rsidRDefault="001B0D8C" w:rsidP="008D4C1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1B0D8C" w:rsidRPr="001B0D8C" w:rsidRDefault="001B0D8C" w:rsidP="001B0D8C">
            <w:pPr>
              <w:rPr>
                <w:rFonts w:asciiTheme="minorHAnsi" w:hAnsiTheme="minorHAnsi" w:cstheme="minorHAnsi"/>
              </w:rPr>
            </w:pPr>
          </w:p>
          <w:p w:rsidR="001B0D8C" w:rsidRDefault="001B0D8C" w:rsidP="001B0D8C">
            <w:pPr>
              <w:rPr>
                <w:rFonts w:asciiTheme="minorHAnsi" w:hAnsiTheme="minorHAnsi" w:cstheme="minorHAnsi"/>
              </w:rPr>
            </w:pPr>
          </w:p>
          <w:p w:rsidR="00E138E1" w:rsidRPr="001B0D8C" w:rsidRDefault="001B0D8C" w:rsidP="001B0D8C">
            <w:pPr>
              <w:tabs>
                <w:tab w:val="left" w:pos="435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708" w:type="pct"/>
            <w:gridSpan w:val="8"/>
            <w:shd w:val="clear" w:color="auto" w:fill="auto"/>
          </w:tcPr>
          <w:p w:rsidR="008D4C1A" w:rsidRPr="00A0464D" w:rsidRDefault="00E138E1" w:rsidP="008D4C1A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A0464D">
              <w:rPr>
                <w:rFonts w:asciiTheme="minorHAnsi" w:hAnsiTheme="minorHAnsi" w:cstheme="minorHAnsi"/>
                <w:b/>
                <w:lang w:val="es-ES"/>
              </w:rPr>
              <w:t>Habilidades (saber hacer). Procedimental</w:t>
            </w:r>
          </w:p>
          <w:p w:rsidR="008D4C1A" w:rsidRPr="00A0464D" w:rsidRDefault="008D4C1A" w:rsidP="008D4C1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color w:val="000000"/>
                <w:lang w:eastAsia="es-ES"/>
              </w:rPr>
              <w:t xml:space="preserve">Aplica métodos y estrategias para la problematización de la vida moral </w:t>
            </w:r>
          </w:p>
          <w:p w:rsidR="008D4C1A" w:rsidRPr="00A0464D" w:rsidRDefault="008D4C1A" w:rsidP="008D4C1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color w:val="000000"/>
                <w:lang w:eastAsia="es-ES"/>
              </w:rPr>
              <w:t xml:space="preserve">Formula cuestionamientos a las formas de argumentación establecida en los discursos filosófico morales </w:t>
            </w:r>
          </w:p>
          <w:p w:rsidR="008D4C1A" w:rsidRPr="00A0464D" w:rsidRDefault="008D4C1A" w:rsidP="008D4C1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color w:val="000000"/>
                <w:lang w:eastAsia="es-ES"/>
              </w:rPr>
              <w:t xml:space="preserve">Propone soluciones a problemas ético morales de la sociedad </w:t>
            </w:r>
          </w:p>
          <w:p w:rsidR="008D4C1A" w:rsidRPr="00A0464D" w:rsidRDefault="008D4C1A" w:rsidP="008D4C1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color w:val="000000"/>
                <w:lang w:eastAsia="es-ES"/>
              </w:rPr>
              <w:t xml:space="preserve">Identifica en su vida cotidiana los problemas éticos </w:t>
            </w:r>
          </w:p>
          <w:p w:rsidR="008D4C1A" w:rsidRPr="00A0464D" w:rsidRDefault="008D4C1A" w:rsidP="008D4C1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color w:val="000000"/>
                <w:lang w:eastAsia="es-ES"/>
              </w:rPr>
              <w:t xml:space="preserve">Hace inferencias morales acerca de situaciones sociales </w:t>
            </w:r>
          </w:p>
          <w:p w:rsidR="00F13DDB" w:rsidRPr="00A0464D" w:rsidRDefault="00F13DDB" w:rsidP="008D4C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s-ES"/>
              </w:rPr>
            </w:pPr>
          </w:p>
          <w:p w:rsidR="00E138E1" w:rsidRPr="00A0464D" w:rsidRDefault="00E138E1" w:rsidP="008D4C1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36" w:type="pct"/>
            <w:gridSpan w:val="4"/>
            <w:shd w:val="clear" w:color="auto" w:fill="auto"/>
          </w:tcPr>
          <w:p w:rsidR="008D4C1A" w:rsidRPr="00A0464D" w:rsidRDefault="00E138E1" w:rsidP="008D4C1A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A0464D">
              <w:rPr>
                <w:rFonts w:asciiTheme="minorHAnsi" w:hAnsiTheme="minorHAnsi" w:cstheme="minorHAnsi"/>
                <w:b/>
                <w:lang w:val="es-ES"/>
              </w:rPr>
              <w:t>Actitudes y valores (saber ser). Actitudinal</w:t>
            </w:r>
          </w:p>
          <w:p w:rsidR="008D4C1A" w:rsidRPr="00A0464D" w:rsidRDefault="008D4C1A" w:rsidP="008D4C1A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A0464D">
              <w:rPr>
                <w:rFonts w:asciiTheme="minorHAnsi" w:hAnsiTheme="minorHAnsi" w:cstheme="minorHAnsi"/>
                <w:b/>
                <w:bCs/>
                <w:color w:val="000000"/>
                <w:lang w:eastAsia="es-ES"/>
              </w:rPr>
              <w:t xml:space="preserve">Actitudes (disposición) </w:t>
            </w:r>
          </w:p>
          <w:p w:rsidR="008D4C1A" w:rsidRPr="00A0464D" w:rsidRDefault="008D4C1A" w:rsidP="00A04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color w:val="000000"/>
                <w:lang w:eastAsia="es-ES"/>
              </w:rPr>
              <w:t xml:space="preserve">Muestra interés por la situaciones ético-morales de su sociedad </w:t>
            </w:r>
          </w:p>
          <w:p w:rsidR="008D4C1A" w:rsidRPr="00A0464D" w:rsidRDefault="008D4C1A" w:rsidP="00A04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color w:val="000000"/>
                <w:lang w:eastAsia="es-ES"/>
              </w:rPr>
              <w:t xml:space="preserve">Sensibilización por fenómenos morales y éticos </w:t>
            </w:r>
          </w:p>
          <w:p w:rsidR="008D4C1A" w:rsidRPr="00A0464D" w:rsidRDefault="008D4C1A" w:rsidP="00A04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color w:val="000000"/>
                <w:lang w:eastAsia="es-ES"/>
              </w:rPr>
              <w:t xml:space="preserve">Posición crítica frente a la realidad moral </w:t>
            </w:r>
          </w:p>
          <w:p w:rsidR="008D4C1A" w:rsidRPr="00A0464D" w:rsidRDefault="008D4C1A" w:rsidP="00A04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color w:val="000000"/>
                <w:lang w:eastAsia="es-ES"/>
              </w:rPr>
              <w:t xml:space="preserve">Gusto por lectura para la fundamentación de sus ideas. </w:t>
            </w:r>
          </w:p>
          <w:p w:rsidR="008D4C1A" w:rsidRPr="00A0464D" w:rsidRDefault="008D4C1A" w:rsidP="008D4C1A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b/>
                <w:bCs/>
                <w:color w:val="000000"/>
                <w:lang w:eastAsia="es-ES"/>
              </w:rPr>
              <w:t xml:space="preserve">Valores (Saberes formativos) </w:t>
            </w:r>
          </w:p>
          <w:p w:rsidR="008D4C1A" w:rsidRPr="00A0464D" w:rsidRDefault="008D4C1A" w:rsidP="00A04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color w:val="000000"/>
                <w:lang w:eastAsia="es-ES"/>
              </w:rPr>
              <w:t xml:space="preserve">Respeta ideas y posturas ético morales en un marco de diversidad </w:t>
            </w:r>
          </w:p>
          <w:p w:rsidR="008D4C1A" w:rsidRPr="00A0464D" w:rsidRDefault="008D4C1A" w:rsidP="00A04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color w:val="000000"/>
                <w:lang w:eastAsia="es-ES"/>
              </w:rPr>
              <w:t xml:space="preserve">Ejerce la libertad para expresar su pensamiento con asertividad de acuerdo con la situación ético moral. </w:t>
            </w:r>
          </w:p>
          <w:p w:rsidR="008D4C1A" w:rsidRPr="00A0464D" w:rsidRDefault="008D4C1A" w:rsidP="00A046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color w:val="000000"/>
                <w:lang w:eastAsia="es-ES"/>
              </w:rPr>
              <w:t>Es consciente de la necesidad de revisar su formación moral a lo largo de su vida.</w:t>
            </w:r>
          </w:p>
          <w:p w:rsidR="00E138E1" w:rsidRPr="00A0464D" w:rsidRDefault="00E138E1" w:rsidP="008D4C1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1B0D8C" w:rsidRPr="001B0D8C" w:rsidTr="001B0D8C">
        <w:trPr>
          <w:trHeight w:val="86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555E" w:rsidRPr="001B0D8C" w:rsidRDefault="00E5555E" w:rsidP="008A39CF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s-ES"/>
              </w:rPr>
            </w:pPr>
            <w:r w:rsidRPr="001B0D8C">
              <w:rPr>
                <w:rFonts w:asciiTheme="minorHAnsi" w:hAnsiTheme="minorHAnsi" w:cstheme="minorHAnsi"/>
                <w:b/>
                <w:bCs/>
                <w:lang w:val="es-ES"/>
              </w:rPr>
              <w:t>Temas y duración (</w:t>
            </w:r>
            <w:r w:rsidRPr="001B0D8C">
              <w:rPr>
                <w:rFonts w:asciiTheme="minorHAnsi" w:hAnsiTheme="minorHAnsi" w:cstheme="minorHAnsi"/>
                <w:i/>
                <w:iCs/>
                <w:lang w:val="es-ES"/>
              </w:rPr>
              <w:t>horas</w:t>
            </w:r>
            <w:r w:rsidRPr="001B0D8C">
              <w:rPr>
                <w:rFonts w:asciiTheme="minorHAnsi" w:hAnsiTheme="minorHAnsi" w:cstheme="minorHAnsi"/>
                <w:b/>
                <w:bCs/>
                <w:i/>
                <w:iCs/>
                <w:lang w:val="es-ES"/>
              </w:rPr>
              <w:t>.)</w:t>
            </w:r>
          </w:p>
          <w:p w:rsidR="00EE4412" w:rsidRPr="001B0D8C" w:rsidRDefault="00EE4412" w:rsidP="008A39C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val="es-ES"/>
              </w:rPr>
            </w:pPr>
            <w:r w:rsidRPr="001B0D8C">
              <w:rPr>
                <w:rFonts w:asciiTheme="minorHAnsi" w:hAnsiTheme="minorHAnsi" w:cstheme="minorHAnsi"/>
                <w:b/>
                <w:bCs/>
                <w:iCs/>
                <w:lang w:val="es-ES"/>
              </w:rPr>
              <w:t>Encuadre</w:t>
            </w:r>
          </w:p>
          <w:p w:rsidR="00EE4412" w:rsidRPr="001B0D8C" w:rsidRDefault="00EE4412" w:rsidP="008A39C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val="es-ES"/>
              </w:rPr>
            </w:pPr>
            <w:r w:rsidRPr="001B0D8C">
              <w:rPr>
                <w:rFonts w:asciiTheme="minorHAnsi" w:hAnsiTheme="minorHAnsi" w:cstheme="minorHAnsi"/>
                <w:b/>
                <w:bCs/>
                <w:iCs/>
                <w:lang w:val="es-ES"/>
              </w:rPr>
              <w:t>(2 hrs)</w:t>
            </w:r>
          </w:p>
          <w:p w:rsidR="00EE4412" w:rsidRPr="001B0D8C" w:rsidRDefault="00EE4412" w:rsidP="008A39C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val="es-ES"/>
              </w:rPr>
            </w:pPr>
          </w:p>
          <w:p w:rsidR="001B0D8C" w:rsidRDefault="001B0D8C" w:rsidP="008A39C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val="es-ES"/>
              </w:rPr>
            </w:pPr>
          </w:p>
          <w:p w:rsidR="001B0D8C" w:rsidRDefault="001B0D8C" w:rsidP="008A39C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val="es-ES"/>
              </w:rPr>
            </w:pPr>
          </w:p>
          <w:p w:rsidR="001B0D8C" w:rsidRDefault="001B0D8C" w:rsidP="008A39C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val="es-ES"/>
              </w:rPr>
            </w:pPr>
          </w:p>
          <w:p w:rsidR="00966CB5" w:rsidRPr="001B0D8C" w:rsidRDefault="00966CB5" w:rsidP="008A39CF">
            <w:pPr>
              <w:jc w:val="center"/>
              <w:rPr>
                <w:rFonts w:asciiTheme="minorHAnsi" w:hAnsiTheme="minorHAnsi" w:cstheme="minorHAnsi"/>
                <w:b/>
                <w:bCs/>
                <w:iCs/>
                <w:lang w:val="es-ES"/>
              </w:rPr>
            </w:pPr>
            <w:r w:rsidRPr="001B0D8C">
              <w:rPr>
                <w:rFonts w:asciiTheme="minorHAnsi" w:hAnsiTheme="minorHAnsi" w:cstheme="minorHAnsi"/>
                <w:b/>
                <w:bCs/>
                <w:iCs/>
                <w:lang w:val="es-ES"/>
              </w:rPr>
              <w:t xml:space="preserve">UNIDAD DE COMPETENCIA 1 </w:t>
            </w:r>
          </w:p>
          <w:p w:rsidR="008A39CF" w:rsidRPr="001B0D8C" w:rsidRDefault="00086AE6" w:rsidP="001B0D8C">
            <w:pPr>
              <w:pStyle w:val="Prrafodelista"/>
              <w:numPr>
                <w:ilvl w:val="0"/>
                <w:numId w:val="34"/>
              </w:numPr>
              <w:ind w:left="0" w:right="-49" w:firstLine="0"/>
              <w:rPr>
                <w:rFonts w:asciiTheme="minorHAnsi" w:hAnsiTheme="minorHAnsi" w:cstheme="minorHAnsi"/>
                <w:b/>
                <w:bCs/>
                <w:i/>
                <w:iCs/>
                <w:lang w:val="es-ES"/>
              </w:rPr>
            </w:pPr>
            <w:r w:rsidRPr="001B0D8C">
              <w:rPr>
                <w:rFonts w:asciiTheme="minorHAnsi" w:hAnsiTheme="minorHAnsi" w:cstheme="minorHAnsi"/>
                <w:b/>
                <w:bCs/>
                <w:i/>
                <w:iCs/>
                <w:lang w:val="es-ES"/>
              </w:rPr>
              <w:t>Conceptos básicos para la reflexión ética</w:t>
            </w:r>
          </w:p>
          <w:p w:rsidR="00086AE6" w:rsidRPr="001B0D8C" w:rsidRDefault="00EE4412" w:rsidP="001B0D8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s-ES"/>
              </w:rPr>
            </w:pPr>
            <w:r w:rsidRPr="001B0D8C">
              <w:rPr>
                <w:rFonts w:asciiTheme="minorHAnsi" w:hAnsiTheme="minorHAnsi" w:cstheme="minorHAnsi"/>
                <w:b/>
                <w:bCs/>
                <w:i/>
                <w:iCs/>
                <w:lang w:val="es-ES"/>
              </w:rPr>
              <w:t>(8 hrs.)</w:t>
            </w:r>
          </w:p>
          <w:p w:rsidR="00086AE6" w:rsidRPr="001B0D8C" w:rsidRDefault="00086AE6" w:rsidP="00E5555E">
            <w:pPr>
              <w:rPr>
                <w:rFonts w:asciiTheme="minorHAnsi" w:hAnsiTheme="minorHAnsi" w:cstheme="minorHAnsi"/>
                <w:b/>
                <w:bCs/>
                <w:i/>
                <w:iCs/>
                <w:lang w:val="es-ES"/>
              </w:rPr>
            </w:pPr>
          </w:p>
          <w:p w:rsidR="00EE4412" w:rsidRPr="001B0D8C" w:rsidRDefault="00EE4412" w:rsidP="00E5555E">
            <w:pPr>
              <w:rPr>
                <w:rFonts w:asciiTheme="minorHAnsi" w:hAnsiTheme="minorHAnsi" w:cstheme="minorHAnsi"/>
                <w:b/>
                <w:bCs/>
                <w:i/>
                <w:iCs/>
                <w:lang w:val="es-ES"/>
              </w:rPr>
            </w:pPr>
          </w:p>
          <w:p w:rsidR="00EE4412" w:rsidRPr="001B0D8C" w:rsidRDefault="00EE4412" w:rsidP="00E5555E">
            <w:pPr>
              <w:rPr>
                <w:rFonts w:asciiTheme="minorHAnsi" w:hAnsiTheme="minorHAnsi" w:cstheme="minorHAnsi"/>
                <w:b/>
                <w:bCs/>
                <w:i/>
                <w:iCs/>
                <w:lang w:val="es-ES"/>
              </w:rPr>
            </w:pPr>
          </w:p>
          <w:p w:rsidR="003D2AF3" w:rsidRPr="001B0D8C" w:rsidRDefault="003D2AF3" w:rsidP="00E5555E">
            <w:pPr>
              <w:rPr>
                <w:rFonts w:asciiTheme="minorHAnsi" w:hAnsiTheme="minorHAnsi" w:cstheme="minorHAnsi"/>
                <w:b/>
                <w:bCs/>
                <w:i/>
                <w:iCs/>
                <w:lang w:val="es-ES"/>
              </w:rPr>
            </w:pPr>
          </w:p>
          <w:p w:rsidR="008A39CF" w:rsidRPr="001B0D8C" w:rsidRDefault="003D2AF3" w:rsidP="001B0D8C">
            <w:pPr>
              <w:pStyle w:val="Prrafodelista"/>
              <w:numPr>
                <w:ilvl w:val="0"/>
                <w:numId w:val="34"/>
              </w:numPr>
              <w:tabs>
                <w:tab w:val="left" w:pos="142"/>
              </w:tabs>
              <w:ind w:left="142" w:hanging="142"/>
              <w:rPr>
                <w:rFonts w:asciiTheme="minorHAnsi" w:hAnsiTheme="minorHAnsi" w:cstheme="minorHAnsi"/>
                <w:b/>
                <w:bCs/>
                <w:i/>
                <w:iCs/>
                <w:lang w:val="es-ES"/>
              </w:rPr>
            </w:pPr>
            <w:r w:rsidRPr="001B0D8C">
              <w:rPr>
                <w:rFonts w:asciiTheme="minorHAnsi" w:hAnsiTheme="minorHAnsi" w:cstheme="minorHAnsi"/>
                <w:b/>
                <w:bCs/>
                <w:i/>
                <w:iCs/>
                <w:lang w:val="es-ES"/>
              </w:rPr>
              <w:t>Ética</w:t>
            </w:r>
            <w:r w:rsidR="00EE4412" w:rsidRPr="001B0D8C">
              <w:rPr>
                <w:rFonts w:asciiTheme="minorHAnsi" w:hAnsiTheme="minorHAnsi" w:cstheme="minorHAnsi"/>
                <w:b/>
                <w:bCs/>
                <w:i/>
                <w:iCs/>
                <w:lang w:val="es-ES"/>
              </w:rPr>
              <w:t xml:space="preserve"> y su relación con otros campos disciplinares y de </w:t>
            </w:r>
            <w:r w:rsidRPr="001B0D8C">
              <w:rPr>
                <w:rFonts w:asciiTheme="minorHAnsi" w:hAnsiTheme="minorHAnsi" w:cstheme="minorHAnsi"/>
                <w:b/>
                <w:bCs/>
                <w:i/>
                <w:iCs/>
                <w:lang w:val="es-ES"/>
              </w:rPr>
              <w:t>participación</w:t>
            </w:r>
          </w:p>
          <w:p w:rsidR="00EE4412" w:rsidRPr="001B0D8C" w:rsidRDefault="00EE4412" w:rsidP="001B0D8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s-ES"/>
              </w:rPr>
            </w:pPr>
            <w:r w:rsidRPr="001B0D8C">
              <w:rPr>
                <w:rFonts w:asciiTheme="minorHAnsi" w:hAnsiTheme="minorHAnsi" w:cstheme="minorHAnsi"/>
                <w:b/>
                <w:bCs/>
                <w:i/>
                <w:iCs/>
                <w:lang w:val="es-ES"/>
              </w:rPr>
              <w:t>(2 hrs.)</w:t>
            </w:r>
          </w:p>
          <w:p w:rsidR="00EE4412" w:rsidRPr="001B0D8C" w:rsidRDefault="00EE4412" w:rsidP="00E5555E">
            <w:pPr>
              <w:rPr>
                <w:rFonts w:asciiTheme="minorHAnsi" w:hAnsiTheme="minorHAnsi" w:cstheme="minorHAnsi"/>
                <w:b/>
                <w:bCs/>
                <w:i/>
                <w:iCs/>
                <w:lang w:val="es-ES"/>
              </w:rPr>
            </w:pPr>
          </w:p>
          <w:p w:rsidR="003D2AF3" w:rsidRPr="001B0D8C" w:rsidRDefault="003D2AF3" w:rsidP="00E5555E">
            <w:pPr>
              <w:rPr>
                <w:rFonts w:asciiTheme="minorHAnsi" w:hAnsiTheme="minorHAnsi" w:cstheme="minorHAnsi"/>
                <w:b/>
                <w:bCs/>
                <w:i/>
                <w:iCs/>
                <w:lang w:val="es-ES"/>
              </w:rPr>
            </w:pPr>
          </w:p>
          <w:p w:rsidR="00EE4412" w:rsidRPr="001B0D8C" w:rsidRDefault="00EE4412" w:rsidP="001B0D8C">
            <w:pPr>
              <w:pStyle w:val="Prrafodelista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bCs/>
                <w:i/>
                <w:iCs/>
                <w:lang w:val="es-ES"/>
              </w:rPr>
            </w:pPr>
            <w:r w:rsidRPr="001B0D8C">
              <w:rPr>
                <w:rFonts w:asciiTheme="minorHAnsi" w:hAnsiTheme="minorHAnsi" w:cstheme="minorHAnsi"/>
                <w:b/>
                <w:bCs/>
                <w:i/>
                <w:iCs/>
                <w:lang w:val="es-ES"/>
              </w:rPr>
              <w:t>Orientaciones éticas</w:t>
            </w:r>
          </w:p>
          <w:p w:rsidR="00EE4412" w:rsidRPr="001B0D8C" w:rsidRDefault="00EE4412" w:rsidP="001B0D8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s-ES"/>
              </w:rPr>
            </w:pPr>
            <w:r w:rsidRPr="001B0D8C">
              <w:rPr>
                <w:rFonts w:asciiTheme="minorHAnsi" w:hAnsiTheme="minorHAnsi" w:cstheme="minorHAnsi"/>
                <w:b/>
                <w:bCs/>
                <w:i/>
                <w:iCs/>
                <w:lang w:val="es-ES"/>
              </w:rPr>
              <w:t>(6 hrs.)</w:t>
            </w:r>
          </w:p>
          <w:p w:rsidR="008A39CF" w:rsidRPr="001B0D8C" w:rsidRDefault="008A39CF" w:rsidP="00E5555E">
            <w:pPr>
              <w:rPr>
                <w:rFonts w:asciiTheme="minorHAnsi" w:hAnsiTheme="minorHAnsi" w:cstheme="minorHAnsi"/>
                <w:b/>
                <w:bCs/>
                <w:i/>
                <w:iCs/>
                <w:lang w:val="es-ES"/>
              </w:rPr>
            </w:pPr>
          </w:p>
          <w:p w:rsidR="008A39CF" w:rsidRPr="001B0D8C" w:rsidRDefault="008A39CF" w:rsidP="00E5555E">
            <w:pPr>
              <w:rPr>
                <w:rFonts w:asciiTheme="minorHAnsi" w:hAnsiTheme="minorHAnsi" w:cstheme="minorHAnsi"/>
                <w:b/>
                <w:bCs/>
                <w:i/>
                <w:iCs/>
                <w:lang w:val="es-ES"/>
              </w:rPr>
            </w:pPr>
          </w:p>
          <w:p w:rsidR="00E5555E" w:rsidRPr="001B0D8C" w:rsidRDefault="00E5555E" w:rsidP="00E5555E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124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555E" w:rsidRPr="001B0D8C" w:rsidRDefault="00E5555E" w:rsidP="008A39CF">
            <w:pPr>
              <w:jc w:val="center"/>
              <w:rPr>
                <w:rFonts w:asciiTheme="minorHAnsi" w:hAnsiTheme="minorHAnsi" w:cstheme="minorHAnsi"/>
                <w:i/>
                <w:lang w:val="es-ES"/>
              </w:rPr>
            </w:pPr>
            <w:r w:rsidRPr="001B0D8C">
              <w:rPr>
                <w:rFonts w:asciiTheme="minorHAnsi" w:hAnsiTheme="minorHAnsi" w:cstheme="minorHAnsi"/>
                <w:b/>
                <w:bCs/>
                <w:lang w:val="es-ES"/>
              </w:rPr>
              <w:lastRenderedPageBreak/>
              <w:t>Apertura</w:t>
            </w:r>
          </w:p>
          <w:p w:rsidR="00E5555E" w:rsidRPr="001B0D8C" w:rsidRDefault="00E5555E" w:rsidP="008A39CF">
            <w:pPr>
              <w:jc w:val="both"/>
              <w:rPr>
                <w:rFonts w:asciiTheme="minorHAnsi" w:hAnsiTheme="minorHAnsi" w:cstheme="minorHAnsi"/>
                <w:i/>
                <w:iCs/>
                <w:lang w:val="es-ES"/>
              </w:rPr>
            </w:pPr>
          </w:p>
          <w:p w:rsidR="00E5555E" w:rsidRPr="001B0D8C" w:rsidRDefault="00EE4412" w:rsidP="008A39CF">
            <w:pPr>
              <w:jc w:val="both"/>
              <w:rPr>
                <w:rFonts w:asciiTheme="minorHAnsi" w:hAnsiTheme="minorHAnsi" w:cstheme="minorHAnsi"/>
                <w:i/>
                <w:iCs/>
                <w:lang w:val="es-ES"/>
              </w:rPr>
            </w:pPr>
            <w:r w:rsidRPr="001B0D8C">
              <w:rPr>
                <w:rFonts w:asciiTheme="minorHAnsi" w:hAnsiTheme="minorHAnsi" w:cstheme="minorHAnsi"/>
                <w:i/>
                <w:iCs/>
                <w:lang w:val="es-ES"/>
              </w:rPr>
              <w:t>Lluvia de ideas sobre las sugerencias para trabajar durante el semestre</w:t>
            </w:r>
          </w:p>
          <w:p w:rsidR="00E5555E" w:rsidRPr="001B0D8C" w:rsidRDefault="00E5555E" w:rsidP="008A39CF">
            <w:pPr>
              <w:jc w:val="both"/>
              <w:rPr>
                <w:rFonts w:asciiTheme="minorHAnsi" w:hAnsiTheme="minorHAnsi" w:cstheme="minorHAnsi"/>
                <w:i/>
                <w:iCs/>
                <w:lang w:val="es-ES"/>
              </w:rPr>
            </w:pPr>
          </w:p>
          <w:p w:rsidR="00E5555E" w:rsidRPr="001B0D8C" w:rsidRDefault="00E5555E" w:rsidP="008A39CF">
            <w:pPr>
              <w:jc w:val="both"/>
              <w:rPr>
                <w:rFonts w:asciiTheme="minorHAnsi" w:hAnsiTheme="minorHAnsi" w:cstheme="minorHAnsi"/>
                <w:i/>
                <w:iCs/>
                <w:lang w:val="es-ES"/>
              </w:rPr>
            </w:pPr>
          </w:p>
          <w:p w:rsidR="00E5555E" w:rsidRPr="001B0D8C" w:rsidRDefault="00E5555E" w:rsidP="008A39CF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EE4412" w:rsidRPr="001B0D8C" w:rsidRDefault="00EE4412" w:rsidP="00EE4412">
            <w:pPr>
              <w:rPr>
                <w:rFonts w:asciiTheme="minorHAnsi" w:hAnsiTheme="minorHAnsi" w:cstheme="minorHAnsi"/>
                <w:lang w:val="es-ES"/>
              </w:rPr>
            </w:pPr>
            <w:r w:rsidRPr="001B0D8C">
              <w:rPr>
                <w:rFonts w:asciiTheme="minorHAnsi" w:hAnsiTheme="minorHAnsi" w:cstheme="minorHAnsi"/>
                <w:lang w:val="es-ES"/>
              </w:rPr>
              <w:t>El profesor plantea preguntas detonadoras sobre los conceptos básicos (¿Qué es ética? ¿Qué es moral?</w:t>
            </w:r>
            <w:r w:rsidR="003D2AF3" w:rsidRPr="001B0D8C">
              <w:rPr>
                <w:rFonts w:asciiTheme="minorHAnsi" w:hAnsiTheme="minorHAnsi" w:cstheme="minorHAnsi"/>
                <w:lang w:val="es-ES"/>
              </w:rPr>
              <w:t>, valores morales, razonamiento y juicios morales y Libertad y responsabilidad moral.</w:t>
            </w:r>
          </w:p>
          <w:p w:rsidR="003D2AF3" w:rsidRPr="001B0D8C" w:rsidRDefault="003D2AF3" w:rsidP="00EE4412">
            <w:pPr>
              <w:rPr>
                <w:rFonts w:asciiTheme="minorHAnsi" w:hAnsiTheme="minorHAnsi" w:cstheme="minorHAnsi"/>
                <w:lang w:val="es-ES"/>
              </w:rPr>
            </w:pPr>
          </w:p>
          <w:p w:rsidR="003D2AF3" w:rsidRPr="001B0D8C" w:rsidRDefault="003D2AF3" w:rsidP="00EE4412">
            <w:pPr>
              <w:rPr>
                <w:rFonts w:asciiTheme="minorHAnsi" w:hAnsiTheme="minorHAnsi" w:cstheme="minorHAnsi"/>
                <w:lang w:val="es-ES"/>
              </w:rPr>
            </w:pPr>
          </w:p>
          <w:p w:rsidR="003D2AF3" w:rsidRPr="001B0D8C" w:rsidRDefault="003D2AF3" w:rsidP="00EE4412">
            <w:pPr>
              <w:rPr>
                <w:rFonts w:asciiTheme="minorHAnsi" w:hAnsiTheme="minorHAnsi" w:cstheme="minorHAnsi"/>
                <w:lang w:val="es-ES"/>
              </w:rPr>
            </w:pPr>
            <w:r w:rsidRPr="001B0D8C">
              <w:rPr>
                <w:rFonts w:asciiTheme="minorHAnsi" w:hAnsiTheme="minorHAnsi" w:cstheme="minorHAnsi"/>
                <w:lang w:val="es-ES"/>
              </w:rPr>
              <w:t>Investigación individual sobre la ética y su relación con otros campos.</w:t>
            </w:r>
          </w:p>
          <w:p w:rsidR="003D2AF3" w:rsidRPr="001B0D8C" w:rsidRDefault="003D2AF3" w:rsidP="00EE4412">
            <w:pPr>
              <w:rPr>
                <w:rFonts w:asciiTheme="minorHAnsi" w:hAnsiTheme="minorHAnsi" w:cstheme="minorHAnsi"/>
                <w:lang w:val="es-ES"/>
              </w:rPr>
            </w:pPr>
            <w:r w:rsidRPr="001B0D8C">
              <w:rPr>
                <w:rFonts w:asciiTheme="minorHAnsi" w:hAnsiTheme="minorHAnsi" w:cstheme="minorHAnsi"/>
                <w:lang w:val="es-ES"/>
              </w:rPr>
              <w:t xml:space="preserve">Exposición </w:t>
            </w:r>
          </w:p>
          <w:p w:rsidR="003D2AF3" w:rsidRPr="001B0D8C" w:rsidRDefault="003D2AF3" w:rsidP="00EE4412">
            <w:pPr>
              <w:rPr>
                <w:rFonts w:asciiTheme="minorHAnsi" w:hAnsiTheme="minorHAnsi" w:cstheme="minorHAnsi"/>
                <w:lang w:val="es-ES"/>
              </w:rPr>
            </w:pPr>
          </w:p>
          <w:p w:rsidR="003D2AF3" w:rsidRPr="001B0D8C" w:rsidRDefault="003D2AF3" w:rsidP="00EE4412">
            <w:pPr>
              <w:rPr>
                <w:rFonts w:asciiTheme="minorHAnsi" w:hAnsiTheme="minorHAnsi" w:cstheme="minorHAnsi"/>
                <w:lang w:val="es-ES"/>
              </w:rPr>
            </w:pPr>
          </w:p>
          <w:p w:rsidR="003D2AF3" w:rsidRPr="001B0D8C" w:rsidRDefault="003D2AF3" w:rsidP="00EE4412">
            <w:pPr>
              <w:rPr>
                <w:rFonts w:asciiTheme="minorHAnsi" w:hAnsiTheme="minorHAnsi" w:cstheme="minorHAnsi"/>
                <w:lang w:val="es-ES"/>
              </w:rPr>
            </w:pPr>
          </w:p>
          <w:p w:rsidR="003D2AF3" w:rsidRPr="001B0D8C" w:rsidRDefault="003D2AF3" w:rsidP="00EE4412">
            <w:pPr>
              <w:rPr>
                <w:rFonts w:asciiTheme="minorHAnsi" w:hAnsiTheme="minorHAnsi" w:cstheme="minorHAnsi"/>
                <w:lang w:val="es-ES"/>
              </w:rPr>
            </w:pPr>
          </w:p>
          <w:p w:rsidR="003D2AF3" w:rsidRPr="001B0D8C" w:rsidRDefault="003D2AF3" w:rsidP="003D2AF3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1B0D8C">
              <w:rPr>
                <w:rFonts w:asciiTheme="minorHAnsi" w:hAnsiTheme="minorHAnsi" w:cstheme="minorHAnsi"/>
                <w:lang w:val="es-ES"/>
              </w:rPr>
              <w:t>El profesor realiza, junto con el grupo, una lluvia de ideas para identificar las orientaciones éticas., propiciando la discusión, y de este  modo, determinar los elementos que las determinan.</w:t>
            </w:r>
          </w:p>
          <w:p w:rsidR="003D2AF3" w:rsidRPr="001B0D8C" w:rsidRDefault="003D2AF3" w:rsidP="00EE4412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38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555E" w:rsidRPr="001B0D8C" w:rsidRDefault="00E5555E" w:rsidP="008A39CF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1B0D8C">
              <w:rPr>
                <w:rFonts w:asciiTheme="minorHAnsi" w:hAnsiTheme="minorHAnsi" w:cstheme="minorHAnsi"/>
                <w:b/>
                <w:bCs/>
                <w:lang w:val="es-ES"/>
              </w:rPr>
              <w:lastRenderedPageBreak/>
              <w:t>Desarrollo</w:t>
            </w:r>
          </w:p>
          <w:p w:rsidR="00E5555E" w:rsidRPr="001B0D8C" w:rsidRDefault="00E5555E" w:rsidP="008A39CF">
            <w:pPr>
              <w:jc w:val="both"/>
              <w:rPr>
                <w:rFonts w:asciiTheme="minorHAnsi" w:hAnsiTheme="minorHAnsi" w:cstheme="minorHAnsi"/>
                <w:i/>
                <w:iCs/>
                <w:lang w:val="es-ES"/>
              </w:rPr>
            </w:pPr>
          </w:p>
          <w:p w:rsidR="00E5555E" w:rsidRPr="001B0D8C" w:rsidRDefault="00EE4412" w:rsidP="008A39CF">
            <w:pPr>
              <w:jc w:val="both"/>
              <w:rPr>
                <w:rFonts w:asciiTheme="minorHAnsi" w:hAnsiTheme="minorHAnsi" w:cstheme="minorHAnsi"/>
                <w:i/>
                <w:iCs/>
                <w:lang w:val="es-ES"/>
              </w:rPr>
            </w:pPr>
            <w:r w:rsidRPr="001B0D8C">
              <w:rPr>
                <w:rFonts w:asciiTheme="minorHAnsi" w:hAnsiTheme="minorHAnsi" w:cstheme="minorHAnsi"/>
                <w:i/>
                <w:iCs/>
                <w:lang w:val="es-ES"/>
              </w:rPr>
              <w:t xml:space="preserve">Acuerdos sobre el trabajo durante el semestre y la forma de evaluación del </w:t>
            </w:r>
            <w:r w:rsidRPr="001B0D8C">
              <w:rPr>
                <w:rFonts w:asciiTheme="minorHAnsi" w:hAnsiTheme="minorHAnsi" w:cstheme="minorHAnsi"/>
                <w:i/>
                <w:iCs/>
                <w:lang w:val="es-ES"/>
              </w:rPr>
              <w:lastRenderedPageBreak/>
              <w:t>curso.</w:t>
            </w:r>
          </w:p>
          <w:p w:rsidR="00EE4412" w:rsidRPr="001B0D8C" w:rsidRDefault="00EE4412" w:rsidP="008A39CF">
            <w:pPr>
              <w:jc w:val="both"/>
              <w:rPr>
                <w:rFonts w:asciiTheme="minorHAnsi" w:hAnsiTheme="minorHAnsi" w:cstheme="minorHAnsi"/>
                <w:i/>
                <w:iCs/>
                <w:lang w:val="es-ES"/>
              </w:rPr>
            </w:pPr>
            <w:r w:rsidRPr="001B0D8C">
              <w:rPr>
                <w:rFonts w:asciiTheme="minorHAnsi" w:hAnsiTheme="minorHAnsi" w:cstheme="minorHAnsi"/>
                <w:i/>
                <w:iCs/>
                <w:lang w:val="es-ES"/>
              </w:rPr>
              <w:t>Elaboración de cronograma.</w:t>
            </w:r>
          </w:p>
          <w:p w:rsidR="00EE4412" w:rsidRPr="001B0D8C" w:rsidRDefault="00EE4412" w:rsidP="008A39CF">
            <w:pPr>
              <w:jc w:val="both"/>
              <w:rPr>
                <w:rFonts w:asciiTheme="minorHAnsi" w:hAnsiTheme="minorHAnsi" w:cstheme="minorHAnsi"/>
                <w:i/>
                <w:iCs/>
                <w:lang w:val="es-ES"/>
              </w:rPr>
            </w:pPr>
          </w:p>
          <w:p w:rsidR="00E5555E" w:rsidRPr="001B0D8C" w:rsidRDefault="00E5555E" w:rsidP="008A39CF">
            <w:pPr>
              <w:jc w:val="both"/>
              <w:rPr>
                <w:rFonts w:asciiTheme="minorHAnsi" w:hAnsiTheme="minorHAnsi" w:cstheme="minorHAnsi"/>
                <w:i/>
                <w:iCs/>
                <w:lang w:val="es-ES"/>
              </w:rPr>
            </w:pPr>
          </w:p>
          <w:p w:rsidR="00EE4412" w:rsidRPr="001B0D8C" w:rsidRDefault="00EE4412" w:rsidP="00EE4412">
            <w:pPr>
              <w:rPr>
                <w:rFonts w:asciiTheme="minorHAnsi" w:hAnsiTheme="minorHAnsi" w:cstheme="minorHAnsi"/>
                <w:lang w:val="es-ES"/>
              </w:rPr>
            </w:pPr>
            <w:r w:rsidRPr="001B0D8C">
              <w:rPr>
                <w:rFonts w:asciiTheme="minorHAnsi" w:hAnsiTheme="minorHAnsi" w:cstheme="minorHAnsi"/>
                <w:lang w:val="es-ES"/>
              </w:rPr>
              <w:t>En pequeños equipos se elaborara un reporte de lectura sobre la estructura y significado del juicio moral.</w:t>
            </w:r>
          </w:p>
          <w:p w:rsidR="00EE4412" w:rsidRPr="001B0D8C" w:rsidRDefault="00EE4412" w:rsidP="00EE4412">
            <w:pPr>
              <w:rPr>
                <w:rFonts w:asciiTheme="minorHAnsi" w:hAnsiTheme="minorHAnsi" w:cstheme="minorHAnsi"/>
                <w:lang w:val="es-ES"/>
              </w:rPr>
            </w:pPr>
            <w:r w:rsidRPr="001B0D8C">
              <w:rPr>
                <w:rFonts w:asciiTheme="minorHAnsi" w:hAnsiTheme="minorHAnsi" w:cstheme="minorHAnsi"/>
                <w:lang w:val="es-ES"/>
              </w:rPr>
              <w:t>Incluyendo las observaciones del equipo y la formulación de preguntas al profesor.</w:t>
            </w:r>
          </w:p>
          <w:p w:rsidR="00E5555E" w:rsidRPr="001B0D8C" w:rsidRDefault="00E5555E" w:rsidP="008A39CF">
            <w:pPr>
              <w:jc w:val="both"/>
              <w:rPr>
                <w:rFonts w:asciiTheme="minorHAnsi" w:hAnsiTheme="minorHAnsi" w:cstheme="minorHAnsi"/>
                <w:i/>
                <w:iCs/>
                <w:lang w:val="es-ES"/>
              </w:rPr>
            </w:pPr>
          </w:p>
          <w:p w:rsidR="00E5555E" w:rsidRPr="001B0D8C" w:rsidRDefault="00E5555E" w:rsidP="008A39CF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  <w:p w:rsidR="003D2AF3" w:rsidRPr="001B0D8C" w:rsidRDefault="003D2AF3" w:rsidP="008A39CF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  <w:p w:rsidR="003D2AF3" w:rsidRPr="001B0D8C" w:rsidRDefault="003D2AF3" w:rsidP="008A39CF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1B0D8C">
              <w:rPr>
                <w:rFonts w:asciiTheme="minorHAnsi" w:hAnsiTheme="minorHAnsi" w:cstheme="minorHAnsi"/>
                <w:i/>
                <w:lang w:val="es-ES"/>
              </w:rPr>
              <w:t>Los alumnos toman nota sobre el tema.</w:t>
            </w:r>
          </w:p>
          <w:p w:rsidR="003D2AF3" w:rsidRPr="001B0D8C" w:rsidRDefault="003D2AF3" w:rsidP="008A39CF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  <w:p w:rsidR="003D2AF3" w:rsidRPr="001B0D8C" w:rsidRDefault="003D2AF3" w:rsidP="008A39CF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  <w:p w:rsidR="003D2AF3" w:rsidRPr="001B0D8C" w:rsidRDefault="003D2AF3" w:rsidP="008A39CF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  <w:p w:rsidR="003D2AF3" w:rsidRPr="001B0D8C" w:rsidRDefault="003D2AF3" w:rsidP="008A39CF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  <w:p w:rsidR="003D2AF3" w:rsidRPr="001B0D8C" w:rsidRDefault="003D2AF3" w:rsidP="008A39CF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  <w:p w:rsidR="003D2AF3" w:rsidRPr="001B0D8C" w:rsidRDefault="003D2AF3" w:rsidP="008A39CF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  <w:p w:rsidR="003D2AF3" w:rsidRPr="001B0D8C" w:rsidRDefault="003D2AF3" w:rsidP="008A39CF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1B0D8C">
              <w:rPr>
                <w:rFonts w:asciiTheme="minorHAnsi" w:hAnsiTheme="minorHAnsi" w:cstheme="minorHAnsi"/>
                <w:i/>
                <w:lang w:val="es-ES"/>
              </w:rPr>
              <w:t>Se realiza exposición sobre la Categoria de alteridad y compromiso de Emmanuel Levinnas; El pensamiento complejo de Edgar Morin y sobre El Pensamiento fluido de Sigmund Bauman.</w:t>
            </w:r>
          </w:p>
          <w:p w:rsidR="003D2AF3" w:rsidRPr="001B0D8C" w:rsidRDefault="003D2AF3" w:rsidP="008A39CF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1B0D8C">
              <w:rPr>
                <w:rFonts w:asciiTheme="minorHAnsi" w:hAnsiTheme="minorHAnsi" w:cstheme="minorHAnsi"/>
                <w:i/>
                <w:lang w:val="es-ES"/>
              </w:rPr>
              <w:t>Los alumnos toman nota.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555E" w:rsidRPr="001B0D8C" w:rsidRDefault="00E5555E" w:rsidP="008A39CF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1B0D8C">
              <w:rPr>
                <w:rFonts w:asciiTheme="minorHAnsi" w:hAnsiTheme="minorHAnsi" w:cstheme="minorHAnsi"/>
                <w:b/>
                <w:bCs/>
                <w:lang w:val="es-ES"/>
              </w:rPr>
              <w:lastRenderedPageBreak/>
              <w:t>Cierre</w:t>
            </w:r>
          </w:p>
          <w:p w:rsidR="00E5555E" w:rsidRPr="001B0D8C" w:rsidRDefault="00E5555E" w:rsidP="008A39CF">
            <w:pPr>
              <w:jc w:val="both"/>
              <w:rPr>
                <w:rFonts w:asciiTheme="minorHAnsi" w:hAnsiTheme="minorHAnsi" w:cstheme="minorHAnsi"/>
                <w:i/>
                <w:iCs/>
                <w:lang w:val="es-ES"/>
              </w:rPr>
            </w:pPr>
          </w:p>
          <w:p w:rsidR="00E5555E" w:rsidRPr="001B0D8C" w:rsidRDefault="00EE4412" w:rsidP="008A39CF">
            <w:pPr>
              <w:jc w:val="both"/>
              <w:rPr>
                <w:rFonts w:asciiTheme="minorHAnsi" w:hAnsiTheme="minorHAnsi" w:cstheme="minorHAnsi"/>
                <w:i/>
                <w:iCs/>
                <w:lang w:val="es-ES"/>
              </w:rPr>
            </w:pPr>
            <w:r w:rsidRPr="001B0D8C">
              <w:rPr>
                <w:rFonts w:asciiTheme="minorHAnsi" w:hAnsiTheme="minorHAnsi" w:cstheme="minorHAnsi"/>
                <w:i/>
                <w:iCs/>
                <w:lang w:val="es-ES"/>
              </w:rPr>
              <w:t xml:space="preserve">Firma por parte de todos los integrantes del grupo del Encuadre y los acuerdos de </w:t>
            </w:r>
            <w:r w:rsidRPr="001B0D8C">
              <w:rPr>
                <w:rFonts w:asciiTheme="minorHAnsi" w:hAnsiTheme="minorHAnsi" w:cstheme="minorHAnsi"/>
                <w:i/>
                <w:iCs/>
                <w:lang w:val="es-ES"/>
              </w:rPr>
              <w:lastRenderedPageBreak/>
              <w:t>evaluacion</w:t>
            </w:r>
          </w:p>
          <w:p w:rsidR="00E5555E" w:rsidRPr="001B0D8C" w:rsidRDefault="00E5555E" w:rsidP="008A39CF">
            <w:pPr>
              <w:jc w:val="both"/>
              <w:rPr>
                <w:rFonts w:asciiTheme="minorHAnsi" w:hAnsiTheme="minorHAnsi" w:cstheme="minorHAnsi"/>
                <w:i/>
                <w:iCs/>
                <w:lang w:val="es-ES"/>
              </w:rPr>
            </w:pPr>
          </w:p>
          <w:p w:rsidR="00E5555E" w:rsidRPr="001B0D8C" w:rsidRDefault="00E5555E" w:rsidP="008A39CF">
            <w:pPr>
              <w:jc w:val="both"/>
              <w:rPr>
                <w:rFonts w:asciiTheme="minorHAnsi" w:hAnsiTheme="minorHAnsi" w:cstheme="minorHAnsi"/>
                <w:i/>
                <w:iCs/>
                <w:lang w:val="es-ES"/>
              </w:rPr>
            </w:pPr>
          </w:p>
          <w:p w:rsidR="003D2AF3" w:rsidRPr="001B0D8C" w:rsidRDefault="003D2AF3" w:rsidP="003D2AF3">
            <w:pPr>
              <w:rPr>
                <w:rFonts w:asciiTheme="minorHAnsi" w:hAnsiTheme="minorHAnsi" w:cstheme="minorHAnsi"/>
                <w:lang w:val="es-ES"/>
              </w:rPr>
            </w:pPr>
            <w:r w:rsidRPr="001B0D8C">
              <w:rPr>
                <w:rFonts w:asciiTheme="minorHAnsi" w:hAnsiTheme="minorHAnsi" w:cstheme="minorHAnsi"/>
                <w:lang w:val="es-ES"/>
              </w:rPr>
              <w:t>A nivel de plenaria los equipos de trabajo expondrán sus conclusiones.</w:t>
            </w:r>
          </w:p>
          <w:p w:rsidR="003D2AF3" w:rsidRPr="001B0D8C" w:rsidRDefault="003D2AF3" w:rsidP="003D2AF3">
            <w:pPr>
              <w:rPr>
                <w:rFonts w:asciiTheme="minorHAnsi" w:hAnsiTheme="minorHAnsi" w:cstheme="minorHAnsi"/>
                <w:lang w:val="es-ES"/>
              </w:rPr>
            </w:pPr>
            <w:r w:rsidRPr="001B0D8C">
              <w:rPr>
                <w:rFonts w:asciiTheme="minorHAnsi" w:hAnsiTheme="minorHAnsi" w:cstheme="minorHAnsi"/>
                <w:lang w:val="es-ES"/>
              </w:rPr>
              <w:t>El profesor organizara un debate sobre las ideas centrales.</w:t>
            </w:r>
          </w:p>
          <w:p w:rsidR="003D2AF3" w:rsidRPr="001B0D8C" w:rsidRDefault="003D2AF3" w:rsidP="003D2AF3">
            <w:pPr>
              <w:rPr>
                <w:rFonts w:asciiTheme="minorHAnsi" w:hAnsiTheme="minorHAnsi" w:cstheme="minorHAnsi"/>
                <w:lang w:val="es-ES"/>
              </w:rPr>
            </w:pPr>
            <w:r w:rsidRPr="001B0D8C">
              <w:rPr>
                <w:rFonts w:asciiTheme="minorHAnsi" w:hAnsiTheme="minorHAnsi" w:cstheme="minorHAnsi"/>
                <w:lang w:val="es-ES"/>
              </w:rPr>
              <w:t>Se elaboraran conclusiones y comentarios finales.</w:t>
            </w:r>
          </w:p>
          <w:p w:rsidR="003D2AF3" w:rsidRPr="001B0D8C" w:rsidRDefault="003D2AF3" w:rsidP="008A39CF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  <w:p w:rsidR="003D2AF3" w:rsidRPr="001B0D8C" w:rsidRDefault="003D2AF3" w:rsidP="003D2AF3">
            <w:pPr>
              <w:rPr>
                <w:rFonts w:asciiTheme="minorHAnsi" w:hAnsiTheme="minorHAnsi" w:cstheme="minorHAnsi"/>
                <w:lang w:val="es-ES"/>
              </w:rPr>
            </w:pPr>
          </w:p>
          <w:p w:rsidR="00E5555E" w:rsidRPr="001B0D8C" w:rsidRDefault="003D2AF3" w:rsidP="003D2AF3">
            <w:pPr>
              <w:rPr>
                <w:rFonts w:asciiTheme="minorHAnsi" w:hAnsiTheme="minorHAnsi" w:cstheme="minorHAnsi"/>
                <w:lang w:val="es-ES"/>
              </w:rPr>
            </w:pPr>
            <w:r w:rsidRPr="001B0D8C">
              <w:rPr>
                <w:rFonts w:asciiTheme="minorHAnsi" w:hAnsiTheme="minorHAnsi" w:cstheme="minorHAnsi"/>
                <w:lang w:val="es-ES"/>
              </w:rPr>
              <w:t>Los alumnos elaboraran un cuadro en el que evidencien la relación de la ética con otros campos disciplinares.</w:t>
            </w:r>
          </w:p>
          <w:p w:rsidR="003D2AF3" w:rsidRPr="001B0D8C" w:rsidRDefault="003D2AF3" w:rsidP="003D2AF3">
            <w:pPr>
              <w:rPr>
                <w:rFonts w:asciiTheme="minorHAnsi" w:hAnsiTheme="minorHAnsi" w:cstheme="minorHAnsi"/>
                <w:lang w:val="es-ES"/>
              </w:rPr>
            </w:pPr>
          </w:p>
          <w:p w:rsidR="003D2AF3" w:rsidRPr="001B0D8C" w:rsidRDefault="003D2AF3" w:rsidP="003D2AF3">
            <w:pPr>
              <w:rPr>
                <w:rFonts w:asciiTheme="minorHAnsi" w:hAnsiTheme="minorHAnsi" w:cstheme="minorHAnsi"/>
                <w:lang w:val="es-ES"/>
              </w:rPr>
            </w:pPr>
          </w:p>
          <w:p w:rsidR="003D2AF3" w:rsidRPr="001B0D8C" w:rsidRDefault="003D2AF3" w:rsidP="003D2AF3">
            <w:pPr>
              <w:rPr>
                <w:rFonts w:asciiTheme="minorHAnsi" w:hAnsiTheme="minorHAnsi" w:cstheme="minorHAnsi"/>
                <w:lang w:val="es-ES"/>
              </w:rPr>
            </w:pPr>
          </w:p>
          <w:p w:rsidR="003D2AF3" w:rsidRPr="001B0D8C" w:rsidRDefault="003D2AF3" w:rsidP="003D2AF3">
            <w:pPr>
              <w:rPr>
                <w:rFonts w:asciiTheme="minorHAnsi" w:hAnsiTheme="minorHAnsi" w:cstheme="minorHAnsi"/>
                <w:lang w:val="es-ES"/>
              </w:rPr>
            </w:pPr>
          </w:p>
          <w:p w:rsidR="003D2AF3" w:rsidRPr="001B0D8C" w:rsidRDefault="003D2AF3" w:rsidP="003D2AF3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1B0D8C">
              <w:rPr>
                <w:rFonts w:asciiTheme="minorHAnsi" w:hAnsiTheme="minorHAnsi" w:cstheme="minorHAnsi"/>
                <w:lang w:val="es-ES"/>
              </w:rPr>
              <w:t>Los alu</w:t>
            </w:r>
            <w:r w:rsidR="001B0D8C" w:rsidRPr="001B0D8C">
              <w:rPr>
                <w:rFonts w:asciiTheme="minorHAnsi" w:hAnsiTheme="minorHAnsi" w:cstheme="minorHAnsi"/>
                <w:lang w:val="es-ES"/>
              </w:rPr>
              <w:t>mnos realizaran un organizador grafico en el que describan</w:t>
            </w:r>
            <w:r w:rsidRPr="001B0D8C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="001B0D8C" w:rsidRPr="001B0D8C">
              <w:rPr>
                <w:rFonts w:asciiTheme="minorHAnsi" w:hAnsiTheme="minorHAnsi" w:cstheme="minorHAnsi"/>
                <w:lang w:val="es-ES"/>
              </w:rPr>
              <w:t>los contenidos revisados.</w:t>
            </w:r>
          </w:p>
          <w:p w:rsidR="001B0D8C" w:rsidRPr="001B0D8C" w:rsidRDefault="001B0D8C" w:rsidP="001B0D8C">
            <w:pPr>
              <w:rPr>
                <w:rFonts w:asciiTheme="minorHAnsi" w:hAnsiTheme="minorHAnsi" w:cstheme="minorHAnsi"/>
                <w:lang w:val="es-ES"/>
              </w:rPr>
            </w:pPr>
            <w:r w:rsidRPr="001B0D8C">
              <w:rPr>
                <w:rFonts w:asciiTheme="minorHAnsi" w:hAnsiTheme="minorHAnsi" w:cstheme="minorHAnsi"/>
                <w:lang w:val="es-ES"/>
              </w:rPr>
              <w:t>En plenaria los alumnos presentan sus observaciones y comentarios.</w:t>
            </w:r>
          </w:p>
          <w:p w:rsidR="001B0D8C" w:rsidRPr="001B0D8C" w:rsidRDefault="001B0D8C" w:rsidP="001B0D8C">
            <w:pPr>
              <w:tabs>
                <w:tab w:val="left" w:pos="1407"/>
              </w:tabs>
              <w:jc w:val="both"/>
              <w:rPr>
                <w:rFonts w:asciiTheme="minorHAnsi" w:hAnsiTheme="minorHAnsi" w:cstheme="minorHAnsi"/>
                <w:lang w:val="es-ES"/>
              </w:rPr>
            </w:pPr>
            <w:r w:rsidRPr="001B0D8C">
              <w:rPr>
                <w:rFonts w:asciiTheme="minorHAnsi" w:hAnsiTheme="minorHAnsi" w:cstheme="minorHAnsi"/>
                <w:lang w:val="es-ES"/>
              </w:rPr>
              <w:t>Se amplían con la participación del maestro y se logran conclusiones</w:t>
            </w:r>
          </w:p>
        </w:tc>
      </w:tr>
      <w:tr w:rsidR="008A39CF" w:rsidRPr="001724AE" w:rsidTr="001B0D8C">
        <w:trPr>
          <w:trHeight w:val="1843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39CF" w:rsidRDefault="008A39CF" w:rsidP="00966CB5">
            <w:pPr>
              <w:jc w:val="center"/>
              <w:rPr>
                <w:b/>
                <w:bCs/>
                <w:i/>
                <w:iCs/>
                <w:lang w:val="es-ES"/>
              </w:rPr>
            </w:pPr>
            <w:r>
              <w:rPr>
                <w:b/>
                <w:bCs/>
                <w:i/>
                <w:iCs/>
                <w:lang w:val="es-ES"/>
              </w:rPr>
              <w:lastRenderedPageBreak/>
              <w:t>UNIDAD DE</w:t>
            </w:r>
          </w:p>
          <w:p w:rsidR="008A39CF" w:rsidRPr="00966CB5" w:rsidRDefault="008A39CF" w:rsidP="008A39CF">
            <w:pPr>
              <w:rPr>
                <w:b/>
                <w:bCs/>
                <w:i/>
                <w:iCs/>
                <w:lang w:val="es-ES"/>
              </w:rPr>
            </w:pPr>
            <w:r>
              <w:rPr>
                <w:b/>
                <w:bCs/>
                <w:i/>
                <w:iCs/>
                <w:lang w:val="es-ES"/>
              </w:rPr>
              <w:t xml:space="preserve">COMPETENCIA 2 </w:t>
            </w:r>
          </w:p>
          <w:p w:rsidR="008A39CF" w:rsidRPr="0044248D" w:rsidRDefault="008A39CF" w:rsidP="008A39CF">
            <w:pPr>
              <w:rPr>
                <w:b/>
                <w:i/>
                <w:lang w:val="es-ES"/>
              </w:rPr>
            </w:pPr>
          </w:p>
          <w:p w:rsidR="008A39CF" w:rsidRPr="0044248D" w:rsidRDefault="008A39CF" w:rsidP="008A39CF">
            <w:pPr>
              <w:jc w:val="center"/>
              <w:rPr>
                <w:b/>
                <w:i/>
                <w:lang w:val="es-ES"/>
              </w:rPr>
            </w:pPr>
            <w:r w:rsidRPr="0044248D">
              <w:rPr>
                <w:b/>
                <w:i/>
                <w:lang w:val="es-ES"/>
              </w:rPr>
              <w:t>1.- El problema de la libertad y responsabilidad. (6 horas)</w:t>
            </w:r>
          </w:p>
          <w:p w:rsidR="008A39CF" w:rsidRPr="0044248D" w:rsidRDefault="008A39CF" w:rsidP="008A39CF">
            <w:pPr>
              <w:jc w:val="center"/>
              <w:rPr>
                <w:b/>
                <w:i/>
                <w:lang w:val="es-ES"/>
              </w:rPr>
            </w:pPr>
          </w:p>
          <w:p w:rsidR="008A39CF" w:rsidRPr="0044248D" w:rsidRDefault="008A39CF" w:rsidP="008A39CF">
            <w:pPr>
              <w:jc w:val="center"/>
            </w:pPr>
          </w:p>
          <w:p w:rsidR="008A39CF" w:rsidRPr="0044248D" w:rsidRDefault="008A39CF" w:rsidP="008A39CF">
            <w:pPr>
              <w:jc w:val="center"/>
            </w:pPr>
          </w:p>
          <w:p w:rsidR="008A39CF" w:rsidRDefault="008A39CF" w:rsidP="008A39CF">
            <w:pPr>
              <w:jc w:val="center"/>
            </w:pPr>
          </w:p>
          <w:p w:rsidR="00966CB5" w:rsidRDefault="00966CB5" w:rsidP="008A39CF">
            <w:pPr>
              <w:jc w:val="center"/>
            </w:pPr>
          </w:p>
          <w:p w:rsidR="00086AE6" w:rsidRDefault="00086AE6" w:rsidP="008A39CF">
            <w:pPr>
              <w:jc w:val="center"/>
            </w:pPr>
          </w:p>
          <w:p w:rsidR="001B0D8C" w:rsidRPr="0044248D" w:rsidRDefault="001B0D8C" w:rsidP="008A39CF">
            <w:pPr>
              <w:jc w:val="center"/>
            </w:pPr>
          </w:p>
          <w:p w:rsidR="008A39CF" w:rsidRPr="0044248D" w:rsidRDefault="008A39CF" w:rsidP="008A39CF">
            <w:pPr>
              <w:jc w:val="center"/>
              <w:rPr>
                <w:b/>
                <w:i/>
                <w:lang w:val="es-ES"/>
              </w:rPr>
            </w:pPr>
            <w:r w:rsidRPr="0044248D">
              <w:rPr>
                <w:b/>
                <w:i/>
                <w:lang w:val="es-ES"/>
              </w:rPr>
              <w:t>2.- La cosmovisión ética del mundo moderno (modernidad, postmodernidad). (6 horas)</w:t>
            </w:r>
          </w:p>
          <w:p w:rsidR="008A39CF" w:rsidRDefault="008A39CF" w:rsidP="008A39CF">
            <w:pPr>
              <w:jc w:val="center"/>
              <w:rPr>
                <w:b/>
                <w:i/>
                <w:lang w:val="es-ES"/>
              </w:rPr>
            </w:pPr>
          </w:p>
          <w:p w:rsidR="00966CB5" w:rsidRDefault="00966CB5" w:rsidP="008A39CF">
            <w:pPr>
              <w:jc w:val="center"/>
              <w:rPr>
                <w:b/>
                <w:i/>
                <w:lang w:val="es-ES"/>
              </w:rPr>
            </w:pPr>
          </w:p>
          <w:p w:rsidR="001B0D8C" w:rsidRDefault="001B0D8C" w:rsidP="008A39CF">
            <w:pPr>
              <w:jc w:val="center"/>
              <w:rPr>
                <w:b/>
                <w:i/>
                <w:lang w:val="es-ES"/>
              </w:rPr>
            </w:pPr>
          </w:p>
          <w:p w:rsidR="001B0D8C" w:rsidRPr="0044248D" w:rsidRDefault="001B0D8C" w:rsidP="008A39CF">
            <w:pPr>
              <w:jc w:val="center"/>
              <w:rPr>
                <w:b/>
                <w:i/>
                <w:lang w:val="es-ES"/>
              </w:rPr>
            </w:pPr>
          </w:p>
          <w:p w:rsidR="008A39CF" w:rsidRPr="0044248D" w:rsidRDefault="008A39CF" w:rsidP="008A39CF">
            <w:pPr>
              <w:jc w:val="center"/>
              <w:rPr>
                <w:b/>
                <w:i/>
                <w:lang w:val="es-ES"/>
              </w:rPr>
            </w:pPr>
            <w:r w:rsidRPr="0044248D">
              <w:rPr>
                <w:b/>
                <w:i/>
                <w:lang w:val="es-ES"/>
              </w:rPr>
              <w:t>3.- El valor de la vida.(6 horas)</w:t>
            </w:r>
          </w:p>
          <w:p w:rsidR="008A39CF" w:rsidRPr="0044248D" w:rsidRDefault="008A39CF" w:rsidP="008A39CF">
            <w:pPr>
              <w:jc w:val="center"/>
              <w:rPr>
                <w:b/>
                <w:i/>
                <w:lang w:val="es-ES"/>
              </w:rPr>
            </w:pPr>
          </w:p>
          <w:p w:rsidR="008A39CF" w:rsidRPr="0044248D" w:rsidRDefault="008A39CF" w:rsidP="008A39CF">
            <w:pPr>
              <w:jc w:val="center"/>
            </w:pPr>
          </w:p>
          <w:p w:rsidR="008A39CF" w:rsidRPr="0044248D" w:rsidRDefault="008A39CF" w:rsidP="008A39CF">
            <w:pPr>
              <w:jc w:val="center"/>
            </w:pPr>
          </w:p>
          <w:p w:rsidR="008A39CF" w:rsidRPr="0044248D" w:rsidRDefault="008A39CF" w:rsidP="008A39CF">
            <w:pPr>
              <w:jc w:val="center"/>
            </w:pPr>
          </w:p>
          <w:p w:rsidR="008A39CF" w:rsidRDefault="008A39CF" w:rsidP="008A39CF">
            <w:pPr>
              <w:jc w:val="center"/>
            </w:pPr>
          </w:p>
          <w:p w:rsidR="008A39CF" w:rsidRDefault="008A39CF" w:rsidP="008A39CF">
            <w:pPr>
              <w:jc w:val="center"/>
            </w:pPr>
          </w:p>
          <w:p w:rsidR="001B0D8C" w:rsidRPr="0044248D" w:rsidRDefault="001B0D8C" w:rsidP="008A39CF">
            <w:pPr>
              <w:jc w:val="center"/>
            </w:pPr>
          </w:p>
          <w:p w:rsidR="008A39CF" w:rsidRPr="0044248D" w:rsidRDefault="008A39CF" w:rsidP="008A39CF">
            <w:pPr>
              <w:jc w:val="center"/>
              <w:rPr>
                <w:b/>
                <w:i/>
                <w:lang w:val="es-ES"/>
              </w:rPr>
            </w:pPr>
            <w:r w:rsidRPr="0044248D">
              <w:rPr>
                <w:b/>
                <w:i/>
                <w:lang w:val="es-ES"/>
              </w:rPr>
              <w:t xml:space="preserve">4.- Implicaciones éticas del empoderamiento y devenir del proyecto de vida. </w:t>
            </w:r>
          </w:p>
          <w:p w:rsidR="008A39CF" w:rsidRPr="0044248D" w:rsidRDefault="008A39CF" w:rsidP="008A39CF">
            <w:pPr>
              <w:jc w:val="center"/>
              <w:rPr>
                <w:b/>
                <w:bCs/>
                <w:lang w:val="es-ES"/>
              </w:rPr>
            </w:pPr>
            <w:r w:rsidRPr="0044248D">
              <w:rPr>
                <w:b/>
                <w:i/>
                <w:lang w:val="es-ES"/>
              </w:rPr>
              <w:t>(6 horas)</w:t>
            </w:r>
          </w:p>
        </w:tc>
        <w:tc>
          <w:tcPr>
            <w:tcW w:w="124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9CF" w:rsidRPr="00966CB5" w:rsidRDefault="008A39CF" w:rsidP="008A39CF">
            <w:pPr>
              <w:jc w:val="both"/>
              <w:rPr>
                <w:iCs/>
                <w:lang w:val="es-ES"/>
              </w:rPr>
            </w:pPr>
          </w:p>
          <w:p w:rsidR="008A39CF" w:rsidRPr="00966CB5" w:rsidRDefault="008A39CF" w:rsidP="008A39CF">
            <w:pPr>
              <w:jc w:val="both"/>
              <w:rPr>
                <w:iCs/>
                <w:lang w:val="es-ES"/>
              </w:rPr>
            </w:pPr>
          </w:p>
          <w:p w:rsidR="008A39CF" w:rsidRPr="00966CB5" w:rsidRDefault="008A39CF" w:rsidP="008A39CF">
            <w:pPr>
              <w:jc w:val="both"/>
              <w:rPr>
                <w:iCs/>
                <w:lang w:val="es-ES"/>
              </w:rPr>
            </w:pPr>
          </w:p>
          <w:p w:rsidR="008A39CF" w:rsidRPr="00966CB5" w:rsidRDefault="008A39CF" w:rsidP="008A39CF">
            <w:pPr>
              <w:jc w:val="both"/>
              <w:rPr>
                <w:iCs/>
                <w:lang w:val="es-ES"/>
              </w:rPr>
            </w:pPr>
            <w:r w:rsidRPr="00966CB5">
              <w:rPr>
                <w:iCs/>
                <w:lang w:val="es-ES"/>
              </w:rPr>
              <w:t xml:space="preserve">Inicia con el estudio del entorno y las problemáticas que se presentan a estudiante; confrontando su saber acerca de los conflictos y dilemas sociales con las soluciones teóricas </w:t>
            </w:r>
            <w:r w:rsidRPr="00966CB5">
              <w:rPr>
                <w:iCs/>
                <w:lang w:val="es-ES"/>
              </w:rPr>
              <w:lastRenderedPageBreak/>
              <w:t xml:space="preserve">en el marco de la diversidad que concluya con una formación critica, respetuosa y responsable para la vida.  </w:t>
            </w:r>
          </w:p>
          <w:p w:rsidR="008A39CF" w:rsidRDefault="008A39CF" w:rsidP="008A39CF">
            <w:pPr>
              <w:jc w:val="both"/>
            </w:pPr>
          </w:p>
          <w:p w:rsidR="00966CB5" w:rsidRPr="00966CB5" w:rsidRDefault="00966CB5" w:rsidP="008A39CF">
            <w:pPr>
              <w:jc w:val="both"/>
            </w:pPr>
          </w:p>
          <w:p w:rsidR="008A39CF" w:rsidRPr="00966CB5" w:rsidRDefault="008A39CF" w:rsidP="008A39CF">
            <w:pPr>
              <w:jc w:val="both"/>
            </w:pPr>
            <w:r w:rsidRPr="00966CB5">
              <w:rPr>
                <w:iCs/>
                <w:lang w:val="es-ES"/>
              </w:rPr>
              <w:t xml:space="preserve">El estudio de las diferentes propuestas teóricas acerca de los valores morales, sus diferencias y consecuencias en la toma de decisiones personales y sociales. </w:t>
            </w:r>
          </w:p>
          <w:p w:rsidR="008A39CF" w:rsidRPr="00966CB5" w:rsidRDefault="008A39CF" w:rsidP="008A39CF">
            <w:pPr>
              <w:jc w:val="both"/>
            </w:pPr>
          </w:p>
          <w:p w:rsidR="008A39CF" w:rsidRDefault="008A39CF" w:rsidP="008A39CF">
            <w:pPr>
              <w:jc w:val="both"/>
            </w:pPr>
          </w:p>
          <w:p w:rsidR="00966CB5" w:rsidRDefault="00966CB5" w:rsidP="008A39CF">
            <w:pPr>
              <w:jc w:val="both"/>
            </w:pPr>
          </w:p>
          <w:p w:rsidR="00EE4412" w:rsidRPr="00966CB5" w:rsidRDefault="00EE4412" w:rsidP="008A39CF">
            <w:pPr>
              <w:jc w:val="both"/>
            </w:pPr>
          </w:p>
          <w:p w:rsidR="008A39CF" w:rsidRPr="00966CB5" w:rsidRDefault="008A39CF" w:rsidP="008A39CF">
            <w:pPr>
              <w:jc w:val="both"/>
            </w:pPr>
            <w:r w:rsidRPr="00966CB5">
              <w:rPr>
                <w:iCs/>
                <w:lang w:val="es-ES"/>
              </w:rPr>
              <w:t xml:space="preserve">Se plantean los diversos dilemas que se debaten en el mundo acerca de la vida: aborto, eutanasia, fertilización invitro y encarnizamiento terapéutico, entre los principales.  </w:t>
            </w:r>
          </w:p>
          <w:p w:rsidR="008A39CF" w:rsidRPr="00966CB5" w:rsidRDefault="008A39CF" w:rsidP="008A39CF">
            <w:pPr>
              <w:jc w:val="both"/>
            </w:pPr>
          </w:p>
          <w:p w:rsidR="008A39CF" w:rsidRPr="00966CB5" w:rsidRDefault="008A39CF" w:rsidP="008A39CF">
            <w:pPr>
              <w:jc w:val="both"/>
            </w:pPr>
          </w:p>
          <w:p w:rsidR="008A39CF" w:rsidRPr="00966CB5" w:rsidRDefault="008A39CF" w:rsidP="008A39CF">
            <w:pPr>
              <w:jc w:val="both"/>
            </w:pPr>
          </w:p>
          <w:p w:rsidR="008A39CF" w:rsidRPr="00966CB5" w:rsidRDefault="008A39CF" w:rsidP="008A39CF">
            <w:pPr>
              <w:jc w:val="both"/>
              <w:rPr>
                <w:b/>
                <w:bCs/>
                <w:lang w:val="es-ES"/>
              </w:rPr>
            </w:pPr>
            <w:r w:rsidRPr="00966CB5">
              <w:rPr>
                <w:iCs/>
                <w:lang w:val="es-ES"/>
              </w:rPr>
              <w:t xml:space="preserve">Motivar al alumno por su participación personal y directa en las diferentes áreas de la vida social como son:  arte, cultura, política, ciencia, con actitud de reconocimiento y respeto de la diversidad  de opiniones comprometiéndose con responsabilidad a la construcción  de un mundo mejor.   </w:t>
            </w:r>
          </w:p>
        </w:tc>
        <w:tc>
          <w:tcPr>
            <w:tcW w:w="138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9CF" w:rsidRPr="00966CB5" w:rsidRDefault="008A39CF" w:rsidP="008A39CF">
            <w:pPr>
              <w:jc w:val="both"/>
              <w:rPr>
                <w:iCs/>
                <w:lang w:val="es-ES"/>
              </w:rPr>
            </w:pPr>
          </w:p>
          <w:p w:rsidR="008A39CF" w:rsidRPr="00966CB5" w:rsidRDefault="008A39CF" w:rsidP="008A39CF">
            <w:pPr>
              <w:jc w:val="both"/>
              <w:rPr>
                <w:iCs/>
                <w:lang w:val="es-ES"/>
              </w:rPr>
            </w:pPr>
          </w:p>
          <w:p w:rsidR="008A39CF" w:rsidRPr="00966CB5" w:rsidRDefault="008A39CF" w:rsidP="008A39CF">
            <w:pPr>
              <w:jc w:val="both"/>
              <w:rPr>
                <w:iCs/>
                <w:lang w:val="es-ES"/>
              </w:rPr>
            </w:pPr>
          </w:p>
          <w:p w:rsidR="008A39CF" w:rsidRPr="00966CB5" w:rsidRDefault="008A39CF" w:rsidP="008A39CF">
            <w:pPr>
              <w:jc w:val="both"/>
              <w:rPr>
                <w:iCs/>
                <w:lang w:val="es-ES"/>
              </w:rPr>
            </w:pPr>
            <w:r w:rsidRPr="00966CB5">
              <w:rPr>
                <w:iCs/>
                <w:lang w:val="es-ES"/>
              </w:rPr>
              <w:t xml:space="preserve">Metodología de enseñanza- aprendizaje centrada en la construcción y significación  del conocimiento, se sugiere: resúmenes, organizadores gráficos y uso de películas que ofrezcan </w:t>
            </w:r>
            <w:r w:rsidRPr="00966CB5">
              <w:rPr>
                <w:iCs/>
                <w:lang w:val="es-ES"/>
              </w:rPr>
              <w:lastRenderedPageBreak/>
              <w:t xml:space="preserve">una visión integral y completa de la problematización de la libertad como aspiración social. </w:t>
            </w:r>
          </w:p>
          <w:p w:rsidR="008A39CF" w:rsidRPr="00966CB5" w:rsidRDefault="008A39CF" w:rsidP="008A39CF">
            <w:pPr>
              <w:jc w:val="both"/>
            </w:pPr>
          </w:p>
          <w:p w:rsidR="008A39CF" w:rsidRDefault="008A39CF" w:rsidP="008A39CF">
            <w:pPr>
              <w:jc w:val="both"/>
            </w:pPr>
          </w:p>
          <w:p w:rsidR="00966CB5" w:rsidRPr="00966CB5" w:rsidRDefault="00966CB5" w:rsidP="008A39CF">
            <w:pPr>
              <w:jc w:val="both"/>
            </w:pPr>
          </w:p>
          <w:p w:rsidR="008A39CF" w:rsidRPr="00966CB5" w:rsidRDefault="008A39CF" w:rsidP="008A39CF">
            <w:pPr>
              <w:jc w:val="both"/>
            </w:pPr>
            <w:r w:rsidRPr="00966CB5">
              <w:rPr>
                <w:iCs/>
                <w:lang w:val="es-ES"/>
              </w:rPr>
              <w:t>Es relevante privilegiar el dialogo como medio idóneo para la resolución de problemas: debate como sitio de intercambio y discusión de argumentos en donde resalta la palabra del otro para la búsqueda de consensos.</w:t>
            </w:r>
          </w:p>
          <w:p w:rsidR="008A39CF" w:rsidRDefault="008A39CF" w:rsidP="008A39CF">
            <w:pPr>
              <w:jc w:val="both"/>
            </w:pPr>
          </w:p>
          <w:p w:rsidR="00966CB5" w:rsidRDefault="00966CB5" w:rsidP="008A39CF">
            <w:pPr>
              <w:jc w:val="both"/>
            </w:pPr>
          </w:p>
          <w:p w:rsidR="00EE4412" w:rsidRPr="00966CB5" w:rsidRDefault="00EE4412" w:rsidP="008A39CF">
            <w:pPr>
              <w:jc w:val="both"/>
            </w:pPr>
          </w:p>
          <w:p w:rsidR="008A39CF" w:rsidRPr="00966CB5" w:rsidRDefault="008A39CF" w:rsidP="008A39CF">
            <w:pPr>
              <w:jc w:val="both"/>
              <w:rPr>
                <w:iCs/>
                <w:lang w:val="es-ES"/>
              </w:rPr>
            </w:pPr>
            <w:r w:rsidRPr="00966CB5">
              <w:rPr>
                <w:iCs/>
                <w:lang w:val="es-ES"/>
              </w:rPr>
              <w:t xml:space="preserve">Esquemas de preguntas guía para que los alumnos, descubran las ideas centrales de cada visión a favor o en contra de cada uno de los dilemas acerca de la vida humana. Las películas permiten conocer la postura de cada visión y cuales son las consecuencias de cada decisión.  </w:t>
            </w:r>
          </w:p>
          <w:p w:rsidR="008A39CF" w:rsidRPr="00966CB5" w:rsidRDefault="008A39CF" w:rsidP="008A39CF">
            <w:pPr>
              <w:jc w:val="both"/>
            </w:pPr>
          </w:p>
          <w:p w:rsidR="008A39CF" w:rsidRPr="00966CB5" w:rsidRDefault="008A39CF" w:rsidP="008A39CF">
            <w:pPr>
              <w:jc w:val="both"/>
              <w:rPr>
                <w:b/>
                <w:bCs/>
                <w:lang w:val="es-ES"/>
              </w:rPr>
            </w:pPr>
            <w:r w:rsidRPr="00966CB5">
              <w:rPr>
                <w:iCs/>
                <w:lang w:val="es-ES"/>
              </w:rPr>
              <w:t>Lecturas con ideas centrales, toma de apuntes y organizadores gráficos, elaboración de cuadros comparativos, esquemas y mapas mentales, que le ayuden al los  alumnos a lograr una visión globalizada de los problemas éticos como: feminismo, sexualidad, felicidad y bienestar, y la forma de participar con responsabilidad para la construcción de un mundo incluyente.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9CF" w:rsidRPr="00966CB5" w:rsidRDefault="008A39CF" w:rsidP="008A39CF">
            <w:pPr>
              <w:jc w:val="both"/>
              <w:rPr>
                <w:iCs/>
                <w:lang w:val="es-ES"/>
              </w:rPr>
            </w:pPr>
          </w:p>
          <w:p w:rsidR="008A39CF" w:rsidRPr="00966CB5" w:rsidRDefault="008A39CF" w:rsidP="008A39CF">
            <w:pPr>
              <w:jc w:val="both"/>
              <w:rPr>
                <w:iCs/>
                <w:lang w:val="es-ES"/>
              </w:rPr>
            </w:pPr>
          </w:p>
          <w:p w:rsidR="008A39CF" w:rsidRPr="00966CB5" w:rsidRDefault="008A39CF" w:rsidP="008A39CF">
            <w:pPr>
              <w:jc w:val="both"/>
              <w:rPr>
                <w:iCs/>
                <w:lang w:val="es-ES"/>
              </w:rPr>
            </w:pPr>
          </w:p>
          <w:p w:rsidR="008A39CF" w:rsidRPr="00966CB5" w:rsidRDefault="008A39CF" w:rsidP="008A39CF">
            <w:pPr>
              <w:jc w:val="both"/>
              <w:rPr>
                <w:iCs/>
                <w:lang w:val="es-ES"/>
              </w:rPr>
            </w:pPr>
            <w:r w:rsidRPr="00966CB5">
              <w:rPr>
                <w:iCs/>
                <w:lang w:val="es-ES"/>
              </w:rPr>
              <w:t xml:space="preserve">Estudios de casos, para después, argumentar posiciones en: foros o debates que ayuden a la retroalimentación. </w:t>
            </w:r>
          </w:p>
          <w:p w:rsidR="008A39CF" w:rsidRPr="00966CB5" w:rsidRDefault="008A39CF" w:rsidP="008A39CF">
            <w:pPr>
              <w:jc w:val="both"/>
            </w:pPr>
          </w:p>
          <w:p w:rsidR="008A39CF" w:rsidRPr="00966CB5" w:rsidRDefault="008A39CF" w:rsidP="008A39CF">
            <w:pPr>
              <w:jc w:val="both"/>
            </w:pPr>
          </w:p>
          <w:p w:rsidR="008A39CF" w:rsidRPr="00966CB5" w:rsidRDefault="008A39CF" w:rsidP="008A39CF">
            <w:pPr>
              <w:jc w:val="both"/>
            </w:pPr>
          </w:p>
          <w:p w:rsidR="008A39CF" w:rsidRPr="00966CB5" w:rsidRDefault="008A39CF" w:rsidP="008A39CF">
            <w:pPr>
              <w:jc w:val="both"/>
            </w:pPr>
          </w:p>
          <w:p w:rsidR="008A39CF" w:rsidRPr="00966CB5" w:rsidRDefault="008A39CF" w:rsidP="008A39CF">
            <w:pPr>
              <w:jc w:val="both"/>
            </w:pPr>
          </w:p>
          <w:p w:rsidR="008A39CF" w:rsidRDefault="008A39CF" w:rsidP="008A39CF">
            <w:pPr>
              <w:jc w:val="both"/>
            </w:pPr>
          </w:p>
          <w:p w:rsidR="00966CB5" w:rsidRDefault="00966CB5" w:rsidP="008A39CF">
            <w:pPr>
              <w:jc w:val="both"/>
            </w:pPr>
          </w:p>
          <w:p w:rsidR="001B0D8C" w:rsidRPr="00966CB5" w:rsidRDefault="001B0D8C" w:rsidP="008A39CF">
            <w:pPr>
              <w:jc w:val="both"/>
            </w:pPr>
          </w:p>
          <w:p w:rsidR="008A39CF" w:rsidRPr="00966CB5" w:rsidRDefault="008A39CF" w:rsidP="008A39CF">
            <w:pPr>
              <w:jc w:val="both"/>
            </w:pPr>
            <w:r w:rsidRPr="00966CB5">
              <w:rPr>
                <w:iCs/>
                <w:lang w:val="es-ES"/>
              </w:rPr>
              <w:t>Elaboración de ensayos, resúmenes analíticos o portafolios de desarrollo.</w:t>
            </w:r>
          </w:p>
          <w:p w:rsidR="008A39CF" w:rsidRPr="00966CB5" w:rsidRDefault="008A39CF" w:rsidP="008A39CF">
            <w:pPr>
              <w:jc w:val="both"/>
            </w:pPr>
          </w:p>
          <w:p w:rsidR="008A39CF" w:rsidRPr="00966CB5" w:rsidRDefault="008A39CF" w:rsidP="008A39CF">
            <w:pPr>
              <w:jc w:val="both"/>
            </w:pPr>
          </w:p>
          <w:p w:rsidR="008A39CF" w:rsidRPr="00966CB5" w:rsidRDefault="008A39CF" w:rsidP="008A39CF">
            <w:pPr>
              <w:jc w:val="both"/>
            </w:pPr>
          </w:p>
          <w:p w:rsidR="008A39CF" w:rsidRPr="00966CB5" w:rsidRDefault="008A39CF" w:rsidP="008A39CF">
            <w:pPr>
              <w:jc w:val="both"/>
            </w:pPr>
          </w:p>
          <w:p w:rsidR="008A39CF" w:rsidRDefault="008A39CF" w:rsidP="008A39CF">
            <w:pPr>
              <w:jc w:val="both"/>
            </w:pPr>
          </w:p>
          <w:p w:rsidR="00966CB5" w:rsidRDefault="00966CB5" w:rsidP="008A39CF">
            <w:pPr>
              <w:jc w:val="both"/>
            </w:pPr>
          </w:p>
          <w:p w:rsidR="00EE4412" w:rsidRPr="00966CB5" w:rsidRDefault="00EE4412" w:rsidP="008A39CF">
            <w:pPr>
              <w:jc w:val="both"/>
            </w:pPr>
          </w:p>
          <w:p w:rsidR="008A39CF" w:rsidRPr="00966CB5" w:rsidRDefault="008A39CF" w:rsidP="008A39CF">
            <w:pPr>
              <w:jc w:val="both"/>
            </w:pPr>
            <w:r w:rsidRPr="00966CB5">
              <w:rPr>
                <w:iCs/>
                <w:lang w:val="es-ES"/>
              </w:rPr>
              <w:t>Cuadros de doble entrada, reportes de lecturas, resolución de problemas y foro o debate de retroalimentación.</w:t>
            </w:r>
          </w:p>
          <w:p w:rsidR="008A39CF" w:rsidRPr="00966CB5" w:rsidRDefault="008A39CF" w:rsidP="008A39CF">
            <w:pPr>
              <w:jc w:val="both"/>
            </w:pPr>
          </w:p>
          <w:p w:rsidR="008A39CF" w:rsidRPr="00966CB5" w:rsidRDefault="008A39CF" w:rsidP="008A39CF">
            <w:pPr>
              <w:jc w:val="both"/>
            </w:pPr>
          </w:p>
          <w:p w:rsidR="008A39CF" w:rsidRPr="00966CB5" w:rsidRDefault="008A39CF" w:rsidP="008A39CF">
            <w:pPr>
              <w:jc w:val="both"/>
            </w:pPr>
          </w:p>
          <w:p w:rsidR="008A39CF" w:rsidRDefault="008A39CF" w:rsidP="008A39CF">
            <w:pPr>
              <w:jc w:val="both"/>
            </w:pPr>
          </w:p>
          <w:p w:rsidR="001B0D8C" w:rsidRPr="00966CB5" w:rsidRDefault="001B0D8C" w:rsidP="008A39CF">
            <w:pPr>
              <w:jc w:val="both"/>
            </w:pPr>
          </w:p>
          <w:p w:rsidR="008A39CF" w:rsidRPr="00966CB5" w:rsidRDefault="008A39CF" w:rsidP="008A39CF">
            <w:pPr>
              <w:jc w:val="both"/>
            </w:pPr>
          </w:p>
          <w:p w:rsidR="008A39CF" w:rsidRPr="00966CB5" w:rsidRDefault="008A39CF" w:rsidP="008A39CF">
            <w:pPr>
              <w:jc w:val="both"/>
            </w:pPr>
            <w:r w:rsidRPr="00966CB5">
              <w:rPr>
                <w:iCs/>
                <w:lang w:val="es-ES"/>
              </w:rPr>
              <w:t>Foro o debate para la retroalimentación, elaboración de ensayos.</w:t>
            </w:r>
          </w:p>
          <w:p w:rsidR="008A39CF" w:rsidRPr="00966CB5" w:rsidRDefault="008A39CF" w:rsidP="008A39CF">
            <w:pPr>
              <w:jc w:val="both"/>
            </w:pPr>
          </w:p>
          <w:p w:rsidR="008A39CF" w:rsidRPr="00966CB5" w:rsidRDefault="008A39CF" w:rsidP="008A39CF">
            <w:pPr>
              <w:jc w:val="both"/>
            </w:pPr>
          </w:p>
          <w:p w:rsidR="008A39CF" w:rsidRPr="00966CB5" w:rsidRDefault="008A39CF" w:rsidP="008A39CF">
            <w:pPr>
              <w:jc w:val="both"/>
            </w:pPr>
          </w:p>
          <w:p w:rsidR="008A39CF" w:rsidRPr="00966CB5" w:rsidRDefault="008A39CF" w:rsidP="008A39CF">
            <w:pPr>
              <w:jc w:val="both"/>
            </w:pPr>
          </w:p>
          <w:p w:rsidR="008A39CF" w:rsidRPr="00966CB5" w:rsidRDefault="008A39CF" w:rsidP="008A39CF">
            <w:pPr>
              <w:jc w:val="both"/>
            </w:pPr>
          </w:p>
          <w:p w:rsidR="008A39CF" w:rsidRPr="00966CB5" w:rsidRDefault="008A39CF" w:rsidP="008A39CF">
            <w:pPr>
              <w:jc w:val="both"/>
              <w:rPr>
                <w:b/>
                <w:bCs/>
                <w:lang w:val="es-ES"/>
              </w:rPr>
            </w:pPr>
          </w:p>
        </w:tc>
      </w:tr>
      <w:tr w:rsidR="008A39CF" w:rsidRPr="001724AE" w:rsidTr="001B0D8C">
        <w:trPr>
          <w:trHeight w:val="567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6CB5" w:rsidRPr="00966CB5" w:rsidRDefault="00966CB5" w:rsidP="00966CB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UNIDAD DE COMPETENCIA 3 </w:t>
            </w:r>
          </w:p>
          <w:p w:rsidR="008A39CF" w:rsidRDefault="008A39CF" w:rsidP="00966CB5">
            <w:pPr>
              <w:rPr>
                <w:lang w:val="es-ES"/>
              </w:rPr>
            </w:pPr>
            <w:r>
              <w:rPr>
                <w:lang w:val="es-ES"/>
              </w:rPr>
              <w:t>Dilemas Morales</w:t>
            </w:r>
          </w:p>
          <w:p w:rsidR="008A39CF" w:rsidRDefault="008A39CF" w:rsidP="008A39C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3hrs.</w:t>
            </w:r>
          </w:p>
          <w:p w:rsidR="008A39CF" w:rsidRDefault="008A39CF" w:rsidP="008A39CF">
            <w:pPr>
              <w:jc w:val="center"/>
              <w:rPr>
                <w:lang w:val="es-ES"/>
              </w:rPr>
            </w:pPr>
          </w:p>
          <w:p w:rsidR="008A39CF" w:rsidRDefault="008A39CF" w:rsidP="008A39CF">
            <w:pPr>
              <w:jc w:val="center"/>
              <w:rPr>
                <w:lang w:val="es-ES"/>
              </w:rPr>
            </w:pPr>
          </w:p>
          <w:p w:rsidR="008A39CF" w:rsidRDefault="008A39CF" w:rsidP="008A39CF">
            <w:pPr>
              <w:jc w:val="center"/>
              <w:rPr>
                <w:lang w:val="es-ES"/>
              </w:rPr>
            </w:pPr>
          </w:p>
          <w:p w:rsidR="008A39CF" w:rsidRDefault="008A39CF" w:rsidP="008A39CF">
            <w:pPr>
              <w:jc w:val="center"/>
              <w:rPr>
                <w:lang w:val="es-ES"/>
              </w:rPr>
            </w:pPr>
          </w:p>
          <w:p w:rsidR="008A39CF" w:rsidRDefault="008A39CF" w:rsidP="008A39CF">
            <w:pPr>
              <w:jc w:val="center"/>
              <w:rPr>
                <w:lang w:val="es-ES"/>
              </w:rPr>
            </w:pPr>
          </w:p>
          <w:p w:rsidR="008A39CF" w:rsidRDefault="008A39CF" w:rsidP="008A39CF">
            <w:pPr>
              <w:jc w:val="center"/>
              <w:rPr>
                <w:lang w:val="es-ES"/>
              </w:rPr>
            </w:pPr>
          </w:p>
          <w:p w:rsidR="008A39CF" w:rsidRDefault="008A39CF" w:rsidP="008A39CF">
            <w:pPr>
              <w:jc w:val="center"/>
              <w:rPr>
                <w:lang w:val="es-ES"/>
              </w:rPr>
            </w:pPr>
          </w:p>
          <w:p w:rsidR="00966CB5" w:rsidRDefault="00966CB5" w:rsidP="008A39CF">
            <w:pPr>
              <w:jc w:val="center"/>
              <w:rPr>
                <w:lang w:val="es-ES"/>
              </w:rPr>
            </w:pPr>
          </w:p>
          <w:p w:rsidR="00966CB5" w:rsidRDefault="00966CB5" w:rsidP="00966CB5">
            <w:pPr>
              <w:rPr>
                <w:lang w:val="es-ES"/>
              </w:rPr>
            </w:pPr>
          </w:p>
          <w:p w:rsidR="001B0D8C" w:rsidRDefault="001B0D8C" w:rsidP="00966CB5">
            <w:pPr>
              <w:rPr>
                <w:lang w:val="es-ES"/>
              </w:rPr>
            </w:pPr>
          </w:p>
          <w:p w:rsidR="00966CB5" w:rsidRDefault="00966CB5" w:rsidP="008A39CF">
            <w:pPr>
              <w:jc w:val="center"/>
              <w:rPr>
                <w:lang w:val="es-ES"/>
              </w:rPr>
            </w:pPr>
          </w:p>
          <w:p w:rsidR="008A39CF" w:rsidRDefault="008A39CF" w:rsidP="008A39C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Problemas éticos a considerar.</w:t>
            </w:r>
          </w:p>
          <w:p w:rsidR="008A39CF" w:rsidRDefault="008A39CF" w:rsidP="008A39CF">
            <w:pPr>
              <w:jc w:val="center"/>
              <w:rPr>
                <w:lang w:val="es-ES"/>
              </w:rPr>
            </w:pPr>
          </w:p>
          <w:p w:rsidR="008A39CF" w:rsidRDefault="008A39CF" w:rsidP="008A39C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9hrs.</w:t>
            </w:r>
          </w:p>
          <w:p w:rsidR="008A39CF" w:rsidRDefault="008A39CF" w:rsidP="008A39CF">
            <w:pPr>
              <w:jc w:val="center"/>
              <w:rPr>
                <w:lang w:val="es-ES"/>
              </w:rPr>
            </w:pPr>
          </w:p>
          <w:p w:rsidR="008A39CF" w:rsidRDefault="008A39CF" w:rsidP="008A39CF">
            <w:pPr>
              <w:jc w:val="center"/>
              <w:rPr>
                <w:lang w:val="es-ES"/>
              </w:rPr>
            </w:pPr>
          </w:p>
          <w:p w:rsidR="008A39CF" w:rsidRDefault="008A39CF" w:rsidP="008A39CF">
            <w:pPr>
              <w:jc w:val="center"/>
              <w:rPr>
                <w:lang w:val="es-ES"/>
              </w:rPr>
            </w:pPr>
          </w:p>
          <w:p w:rsidR="008A39CF" w:rsidRDefault="008A39CF" w:rsidP="008A39CF">
            <w:pPr>
              <w:jc w:val="center"/>
              <w:rPr>
                <w:lang w:val="es-ES"/>
              </w:rPr>
            </w:pPr>
          </w:p>
          <w:p w:rsidR="008A39CF" w:rsidRDefault="008A39CF" w:rsidP="008A39CF">
            <w:pPr>
              <w:rPr>
                <w:lang w:val="es-ES"/>
              </w:rPr>
            </w:pPr>
          </w:p>
          <w:p w:rsidR="008A39CF" w:rsidRDefault="008A39CF" w:rsidP="008A39CF">
            <w:pPr>
              <w:rPr>
                <w:lang w:val="es-ES"/>
              </w:rPr>
            </w:pPr>
          </w:p>
          <w:p w:rsidR="008A39CF" w:rsidRDefault="008A39CF" w:rsidP="008A39CF">
            <w:pPr>
              <w:rPr>
                <w:lang w:val="es-ES"/>
              </w:rPr>
            </w:pPr>
          </w:p>
          <w:p w:rsidR="008A39CF" w:rsidRDefault="008A39CF" w:rsidP="008A39CF">
            <w:pPr>
              <w:rPr>
                <w:lang w:val="es-ES"/>
              </w:rPr>
            </w:pPr>
          </w:p>
          <w:p w:rsidR="008A39CF" w:rsidRDefault="008A39CF" w:rsidP="008A39CF">
            <w:pPr>
              <w:rPr>
                <w:lang w:val="es-ES"/>
              </w:rPr>
            </w:pPr>
          </w:p>
          <w:p w:rsidR="008A39CF" w:rsidRDefault="008A39CF" w:rsidP="008A39CF">
            <w:pPr>
              <w:rPr>
                <w:lang w:val="es-ES"/>
              </w:rPr>
            </w:pPr>
          </w:p>
          <w:p w:rsidR="008A39CF" w:rsidRDefault="008A39CF" w:rsidP="008A39CF">
            <w:pPr>
              <w:rPr>
                <w:lang w:val="es-ES"/>
              </w:rPr>
            </w:pPr>
          </w:p>
          <w:p w:rsidR="008A39CF" w:rsidRDefault="008A39CF" w:rsidP="008A39CF">
            <w:pPr>
              <w:rPr>
                <w:lang w:val="es-ES"/>
              </w:rPr>
            </w:pPr>
          </w:p>
          <w:p w:rsidR="008A39CF" w:rsidRDefault="008A39CF" w:rsidP="008A39CF">
            <w:pPr>
              <w:rPr>
                <w:lang w:val="es-ES"/>
              </w:rPr>
            </w:pPr>
          </w:p>
          <w:p w:rsidR="008A39CF" w:rsidRDefault="008A39CF" w:rsidP="008A39CF">
            <w:pPr>
              <w:rPr>
                <w:lang w:val="es-ES"/>
              </w:rPr>
            </w:pPr>
          </w:p>
          <w:p w:rsidR="008A39CF" w:rsidRDefault="008A39CF" w:rsidP="008A39CF">
            <w:pPr>
              <w:rPr>
                <w:lang w:val="es-ES"/>
              </w:rPr>
            </w:pPr>
          </w:p>
          <w:p w:rsidR="008A39CF" w:rsidRDefault="008A39CF" w:rsidP="008A39CF">
            <w:pPr>
              <w:rPr>
                <w:lang w:val="es-ES"/>
              </w:rPr>
            </w:pPr>
          </w:p>
          <w:p w:rsidR="008A39CF" w:rsidRDefault="008A39CF" w:rsidP="008A39CF">
            <w:pPr>
              <w:rPr>
                <w:lang w:val="es-ES"/>
              </w:rPr>
            </w:pPr>
          </w:p>
          <w:p w:rsidR="008A39CF" w:rsidRDefault="008A39CF" w:rsidP="008A39CF">
            <w:pPr>
              <w:rPr>
                <w:lang w:val="es-ES"/>
              </w:rPr>
            </w:pPr>
          </w:p>
          <w:p w:rsidR="008A39CF" w:rsidRDefault="008A39CF" w:rsidP="008A39CF">
            <w:pPr>
              <w:rPr>
                <w:lang w:val="es-ES"/>
              </w:rPr>
            </w:pPr>
          </w:p>
          <w:p w:rsidR="008A39CF" w:rsidRDefault="008A39CF" w:rsidP="008A39CF">
            <w:pPr>
              <w:jc w:val="center"/>
              <w:rPr>
                <w:lang w:val="es-ES"/>
              </w:rPr>
            </w:pPr>
          </w:p>
          <w:p w:rsidR="008A39CF" w:rsidRDefault="008A39CF" w:rsidP="008A39CF">
            <w:pPr>
              <w:jc w:val="center"/>
              <w:rPr>
                <w:lang w:val="es-ES"/>
              </w:rPr>
            </w:pPr>
          </w:p>
          <w:p w:rsidR="00966CB5" w:rsidRDefault="00966CB5" w:rsidP="008A39CF">
            <w:pPr>
              <w:jc w:val="center"/>
              <w:rPr>
                <w:lang w:val="es-ES"/>
              </w:rPr>
            </w:pPr>
          </w:p>
          <w:p w:rsidR="00966CB5" w:rsidRDefault="00966CB5" w:rsidP="008A39CF">
            <w:pPr>
              <w:jc w:val="center"/>
              <w:rPr>
                <w:lang w:val="es-ES"/>
              </w:rPr>
            </w:pPr>
          </w:p>
          <w:p w:rsidR="00966CB5" w:rsidRDefault="00966CB5" w:rsidP="008A39CF">
            <w:pPr>
              <w:jc w:val="center"/>
              <w:rPr>
                <w:lang w:val="es-ES"/>
              </w:rPr>
            </w:pPr>
          </w:p>
          <w:p w:rsidR="00966CB5" w:rsidRDefault="00966CB5" w:rsidP="008A39CF">
            <w:pPr>
              <w:jc w:val="center"/>
              <w:rPr>
                <w:lang w:val="es-ES"/>
              </w:rPr>
            </w:pPr>
          </w:p>
          <w:p w:rsidR="00966CB5" w:rsidRDefault="00966CB5" w:rsidP="008A39CF">
            <w:pPr>
              <w:jc w:val="center"/>
              <w:rPr>
                <w:lang w:val="es-ES"/>
              </w:rPr>
            </w:pPr>
          </w:p>
          <w:p w:rsidR="00966CB5" w:rsidRDefault="00966CB5" w:rsidP="0078186B">
            <w:pPr>
              <w:rPr>
                <w:lang w:val="es-ES"/>
              </w:rPr>
            </w:pPr>
          </w:p>
          <w:p w:rsidR="001B0D8C" w:rsidRDefault="001B0D8C" w:rsidP="0078186B">
            <w:pPr>
              <w:rPr>
                <w:lang w:val="es-ES"/>
              </w:rPr>
            </w:pPr>
          </w:p>
          <w:p w:rsidR="001B0D8C" w:rsidRDefault="001B0D8C" w:rsidP="0078186B">
            <w:pPr>
              <w:rPr>
                <w:lang w:val="es-ES"/>
              </w:rPr>
            </w:pPr>
          </w:p>
          <w:p w:rsidR="001B0D8C" w:rsidRDefault="001B0D8C" w:rsidP="0078186B">
            <w:pPr>
              <w:rPr>
                <w:lang w:val="es-ES"/>
              </w:rPr>
            </w:pPr>
          </w:p>
          <w:p w:rsidR="001B0D8C" w:rsidRDefault="001B0D8C" w:rsidP="0078186B">
            <w:pPr>
              <w:rPr>
                <w:lang w:val="es-ES"/>
              </w:rPr>
            </w:pPr>
          </w:p>
          <w:p w:rsidR="00966CB5" w:rsidRDefault="00966CB5" w:rsidP="008A39CF">
            <w:pPr>
              <w:jc w:val="center"/>
              <w:rPr>
                <w:lang w:val="es-ES"/>
              </w:rPr>
            </w:pPr>
          </w:p>
          <w:p w:rsidR="008A39CF" w:rsidRDefault="008A39CF" w:rsidP="008A39C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Participación y compromiso ciudadano.</w:t>
            </w:r>
          </w:p>
          <w:p w:rsidR="008A39CF" w:rsidRPr="00B43D69" w:rsidRDefault="008A39CF" w:rsidP="008A39C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 hrs.</w:t>
            </w:r>
          </w:p>
        </w:tc>
        <w:tc>
          <w:tcPr>
            <w:tcW w:w="1245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966CB5" w:rsidRDefault="00966CB5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  <w:r w:rsidRPr="00966CB5">
              <w:rPr>
                <w:rFonts w:asciiTheme="minorHAnsi" w:hAnsiTheme="minorHAnsi" w:cstheme="minorHAnsi"/>
                <w:lang w:val="es-ES"/>
              </w:rPr>
              <w:t>En pequeños equipos se elaborara un reporte de lectura sobre la estructura y significado del juicio moral.</w:t>
            </w: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  <w:r w:rsidRPr="00966CB5">
              <w:rPr>
                <w:rFonts w:asciiTheme="minorHAnsi" w:hAnsiTheme="minorHAnsi" w:cstheme="minorHAnsi"/>
                <w:lang w:val="es-ES"/>
              </w:rPr>
              <w:t>Incluyendo las observaciones del equipo y la formulación de preguntas al profesor.</w:t>
            </w: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  <w:r w:rsidRPr="00966CB5">
              <w:rPr>
                <w:rFonts w:asciiTheme="minorHAnsi" w:hAnsiTheme="minorHAnsi" w:cstheme="minorHAnsi"/>
                <w:lang w:val="es-ES"/>
              </w:rPr>
              <w:t xml:space="preserve">El profesor hará una exposición sobre los dilemas  </w:t>
            </w:r>
            <w:r w:rsidR="00EE4412" w:rsidRPr="00966CB5">
              <w:rPr>
                <w:rFonts w:asciiTheme="minorHAnsi" w:hAnsiTheme="minorHAnsi" w:cstheme="minorHAnsi"/>
                <w:lang w:val="es-ES"/>
              </w:rPr>
              <w:t>ético moral</w:t>
            </w:r>
            <w:r w:rsidRPr="00966CB5">
              <w:rPr>
                <w:rFonts w:asciiTheme="minorHAnsi" w:hAnsiTheme="minorHAnsi" w:cstheme="minorHAnsi"/>
                <w:lang w:val="es-ES"/>
              </w:rPr>
              <w:t xml:space="preserve"> que se han mostrado con fuerza en la sociedad.</w:t>
            </w: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  <w:r w:rsidRPr="00966CB5">
              <w:rPr>
                <w:rFonts w:asciiTheme="minorHAnsi" w:hAnsiTheme="minorHAnsi" w:cstheme="minorHAnsi"/>
                <w:lang w:val="es-ES"/>
              </w:rPr>
              <w:t xml:space="preserve">El alumno enriquecerá, en actividad extraescolar, sus notas escolares e indagara sobre algunos ejemplos.  </w:t>
            </w: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78186B" w:rsidRPr="00966CB5" w:rsidRDefault="0078186B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  <w:r w:rsidRPr="00966CB5">
              <w:rPr>
                <w:rFonts w:asciiTheme="minorHAnsi" w:hAnsiTheme="minorHAnsi" w:cstheme="minorHAnsi"/>
                <w:lang w:val="es-ES"/>
              </w:rPr>
              <w:t>El profesor asignara los problemas ético morales a ser revisados por el grupo escolar, se hará por equipos y teniendo como producto un ensayo.</w:t>
            </w: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  <w:r w:rsidRPr="00966CB5">
              <w:rPr>
                <w:rFonts w:asciiTheme="minorHAnsi" w:hAnsiTheme="minorHAnsi" w:cstheme="minorHAnsi"/>
                <w:lang w:val="es-ES"/>
              </w:rPr>
              <w:t xml:space="preserve">Las temáticas a cubrir serian: </w:t>
            </w: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  <w:r w:rsidRPr="00966CB5">
              <w:rPr>
                <w:rFonts w:asciiTheme="minorHAnsi" w:hAnsiTheme="minorHAnsi" w:cstheme="minorHAnsi"/>
                <w:lang w:val="es-ES"/>
              </w:rPr>
              <w:t>Ética, ciencia y tecnología.</w:t>
            </w: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  <w:r w:rsidRPr="00966CB5">
              <w:rPr>
                <w:rFonts w:asciiTheme="minorHAnsi" w:hAnsiTheme="minorHAnsi" w:cstheme="minorHAnsi"/>
                <w:lang w:val="es-ES"/>
              </w:rPr>
              <w:t>Media ambiente y desarrollo sustentable.</w:t>
            </w: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  <w:r w:rsidRPr="00966CB5">
              <w:rPr>
                <w:rFonts w:asciiTheme="minorHAnsi" w:hAnsiTheme="minorHAnsi" w:cstheme="minorHAnsi"/>
                <w:lang w:val="es-ES"/>
              </w:rPr>
              <w:t xml:space="preserve">El estado y los valores que lo </w:t>
            </w:r>
            <w:r w:rsidRPr="00966CB5">
              <w:rPr>
                <w:rFonts w:asciiTheme="minorHAnsi" w:hAnsiTheme="minorHAnsi" w:cstheme="minorHAnsi"/>
                <w:lang w:val="es-ES"/>
              </w:rPr>
              <w:lastRenderedPageBreak/>
              <w:t>sustentan.</w:t>
            </w: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  <w:r w:rsidRPr="00966CB5">
              <w:rPr>
                <w:rFonts w:asciiTheme="minorHAnsi" w:hAnsiTheme="minorHAnsi" w:cstheme="minorHAnsi"/>
                <w:lang w:val="es-ES"/>
              </w:rPr>
              <w:t>Educar para el bienestar; los derechos humanos y la participación.</w:t>
            </w: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  <w:r w:rsidRPr="00966CB5">
              <w:rPr>
                <w:rFonts w:asciiTheme="minorHAnsi" w:hAnsiTheme="minorHAnsi" w:cstheme="minorHAnsi"/>
                <w:lang w:val="es-ES"/>
              </w:rPr>
              <w:t>Realización del proyecto de plan de vida y ejercicio profesional.</w:t>
            </w: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  <w:r w:rsidRPr="00966CB5">
              <w:rPr>
                <w:rFonts w:asciiTheme="minorHAnsi" w:hAnsiTheme="minorHAnsi" w:cstheme="minorHAnsi"/>
                <w:lang w:val="es-ES"/>
              </w:rPr>
              <w:t>Problemáticas éticas contemporáneas; feminismo, sexualidad, eutanasia, biotecnología, bioética, justicia, violencia social e intrafamiliar, xenofobia, racismo, felicidad etc.</w:t>
            </w: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  <w:r w:rsidRPr="00966CB5">
              <w:rPr>
                <w:rFonts w:asciiTheme="minorHAnsi" w:hAnsiTheme="minorHAnsi" w:cstheme="minorHAnsi"/>
                <w:lang w:val="es-ES"/>
              </w:rPr>
              <w:t>El maestro expondrá en su clase sobre la metodología que deberá considerar el ensayo.</w:t>
            </w: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  <w:r w:rsidRPr="00966CB5">
              <w:rPr>
                <w:rFonts w:asciiTheme="minorHAnsi" w:hAnsiTheme="minorHAnsi" w:cstheme="minorHAnsi"/>
                <w:lang w:val="es-ES"/>
              </w:rPr>
              <w:t xml:space="preserve">A partir de los trabajos ensayos elaborados, los equipos diseñaran algunos principios y actividades necesarias en los que se integre la participación ciudadana y se muestre su real compromiso, en la búsqueda de una solución a la problemática aludida. </w:t>
            </w:r>
          </w:p>
          <w:p w:rsidR="001B0D8C" w:rsidRPr="00966CB5" w:rsidRDefault="001B0D8C" w:rsidP="00966CB5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380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966CB5" w:rsidRDefault="00966CB5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  <w:r w:rsidRPr="00966CB5">
              <w:rPr>
                <w:rFonts w:asciiTheme="minorHAnsi" w:hAnsiTheme="minorHAnsi" w:cstheme="minorHAnsi"/>
                <w:lang w:val="es-ES"/>
              </w:rPr>
              <w:t>A partir de las preguntas sobre la temática y las observaciones de los equipos, el profesor aclarara dudas y ampliara los puntos de vista  a través de su exposición.</w:t>
            </w: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  <w:r w:rsidRPr="00966CB5">
              <w:rPr>
                <w:rFonts w:asciiTheme="minorHAnsi" w:hAnsiTheme="minorHAnsi" w:cstheme="minorHAnsi"/>
                <w:lang w:val="es-ES"/>
              </w:rPr>
              <w:t>El alumnado enriquecerá sus reportes y elaborara conclusiones de equipo en torno al significado  individual y social del juicio moral.</w:t>
            </w: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  <w:r w:rsidRPr="00966CB5">
              <w:rPr>
                <w:rFonts w:asciiTheme="minorHAnsi" w:hAnsiTheme="minorHAnsi" w:cstheme="minorHAnsi"/>
                <w:lang w:val="es-ES"/>
              </w:rPr>
              <w:t>Respondiendo a la pregunta ¿ Porque es importante enjuiciar los actos de los hombres?.</w:t>
            </w: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  <w:r w:rsidRPr="00966CB5">
              <w:rPr>
                <w:rFonts w:asciiTheme="minorHAnsi" w:hAnsiTheme="minorHAnsi" w:cstheme="minorHAnsi"/>
                <w:lang w:val="es-ES"/>
              </w:rPr>
              <w:t>En el salón de clase y organizados en sus equipos de trabajo, los alumnos bajo la coordinación del profesor, dialogaran sobre los dilemas morales, las posturas encontradas, su carácter histórico y social, su diferente percepción y la forma como se concretan en la sociedad.</w:t>
            </w: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  <w:r w:rsidRPr="00966CB5">
              <w:rPr>
                <w:rFonts w:asciiTheme="minorHAnsi" w:hAnsiTheme="minorHAnsi" w:cstheme="minorHAnsi"/>
                <w:lang w:val="es-ES"/>
              </w:rPr>
              <w:t>El salón de clase se convertirá en taller, el cual bajo la asesoría del profesor y con la información varia recolectada por los equipos de trabajo, se elaborará el ensayo .</w:t>
            </w: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1B0D8C" w:rsidRDefault="001B0D8C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1B0D8C" w:rsidRPr="00966CB5" w:rsidRDefault="001B0D8C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  <w:r w:rsidRPr="00966CB5">
              <w:rPr>
                <w:rFonts w:asciiTheme="minorHAnsi" w:hAnsiTheme="minorHAnsi" w:cstheme="minorHAnsi"/>
                <w:lang w:val="es-ES"/>
              </w:rPr>
              <w:t>En plenaria y coordinados por el profesor, se elaborará un listado de actitudes y valores manifestados  en los ensayos.</w:t>
            </w:r>
          </w:p>
          <w:p w:rsidR="008A39CF" w:rsidRPr="001B0D8C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  <w:r w:rsidRPr="00966CB5">
              <w:rPr>
                <w:rFonts w:asciiTheme="minorHAnsi" w:hAnsiTheme="minorHAnsi" w:cstheme="minorHAnsi"/>
                <w:lang w:val="es-ES"/>
              </w:rPr>
              <w:t>Examinando aquellos que como ciudadanos podemos ejercer en la búsqueda una mejor convivencia con los otros.</w:t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66CB5" w:rsidRDefault="00966CB5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  <w:r w:rsidRPr="00966CB5">
              <w:rPr>
                <w:rFonts w:asciiTheme="minorHAnsi" w:hAnsiTheme="minorHAnsi" w:cstheme="minorHAnsi"/>
                <w:lang w:val="es-ES"/>
              </w:rPr>
              <w:t>A nivel de plenaria los equipos de trabajo expondrán sus conclusiones.</w:t>
            </w: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  <w:r w:rsidRPr="00966CB5">
              <w:rPr>
                <w:rFonts w:asciiTheme="minorHAnsi" w:hAnsiTheme="minorHAnsi" w:cstheme="minorHAnsi"/>
                <w:lang w:val="es-ES"/>
              </w:rPr>
              <w:t>El profesor organizara un debate sobre las ideas centrales.</w:t>
            </w: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  <w:r w:rsidRPr="00966CB5">
              <w:rPr>
                <w:rFonts w:asciiTheme="minorHAnsi" w:hAnsiTheme="minorHAnsi" w:cstheme="minorHAnsi"/>
                <w:lang w:val="es-ES"/>
              </w:rPr>
              <w:t>Se elaboraran conclusiones y comentarios finales.</w:t>
            </w: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1B0D8C" w:rsidRPr="00966CB5" w:rsidRDefault="001B0D8C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  <w:r w:rsidRPr="00966CB5">
              <w:rPr>
                <w:rFonts w:asciiTheme="minorHAnsi" w:hAnsiTheme="minorHAnsi" w:cstheme="minorHAnsi"/>
                <w:lang w:val="es-ES"/>
              </w:rPr>
              <w:t>En plenaria los equipos presentan sus observaciones y comentarios.</w:t>
            </w: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  <w:r w:rsidRPr="00966CB5">
              <w:rPr>
                <w:rFonts w:asciiTheme="minorHAnsi" w:hAnsiTheme="minorHAnsi" w:cstheme="minorHAnsi"/>
                <w:lang w:val="es-ES"/>
              </w:rPr>
              <w:t>Se amplían con la participación del maestro y se logran conclusiones.</w:t>
            </w: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  <w:r w:rsidRPr="00966CB5">
              <w:rPr>
                <w:rFonts w:asciiTheme="minorHAnsi" w:hAnsiTheme="minorHAnsi" w:cstheme="minorHAnsi"/>
                <w:lang w:val="es-ES"/>
              </w:rPr>
              <w:t>En plenaria y en la medida de lo posible por los tiempos, se presentaran algunos trabajos.</w:t>
            </w: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  <w:r w:rsidRPr="00966CB5">
              <w:rPr>
                <w:rFonts w:asciiTheme="minorHAnsi" w:hAnsiTheme="minorHAnsi" w:cstheme="minorHAnsi"/>
                <w:lang w:val="es-ES"/>
              </w:rPr>
              <w:t>Se analizaran y elaboraran conclusiones.</w:t>
            </w: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1B0D8C" w:rsidRDefault="001B0D8C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1B0D8C" w:rsidRDefault="001B0D8C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1B0D8C" w:rsidRPr="00966CB5" w:rsidRDefault="001B0D8C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  <w:r w:rsidRPr="00966CB5">
              <w:rPr>
                <w:rFonts w:asciiTheme="minorHAnsi" w:hAnsiTheme="minorHAnsi" w:cstheme="minorHAnsi"/>
                <w:lang w:val="es-ES"/>
              </w:rPr>
              <w:t>Observaciones generales y conclusiones en torno a nuestra participación en la solución de mucha de la problemática moral.</w:t>
            </w: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lang w:val="es-ES"/>
              </w:rPr>
            </w:pPr>
          </w:p>
          <w:p w:rsidR="008A39CF" w:rsidRPr="00966CB5" w:rsidRDefault="008A39CF" w:rsidP="00966CB5">
            <w:pPr>
              <w:rPr>
                <w:rFonts w:asciiTheme="minorHAnsi" w:hAnsiTheme="minorHAnsi" w:cstheme="minorHAnsi"/>
                <w:i/>
                <w:lang w:val="es-ES"/>
              </w:rPr>
            </w:pPr>
          </w:p>
        </w:tc>
      </w:tr>
      <w:tr w:rsidR="008A39CF" w:rsidRPr="001724AE" w:rsidTr="001B0D8C">
        <w:trPr>
          <w:trHeight w:val="291"/>
        </w:trPr>
        <w:tc>
          <w:tcPr>
            <w:tcW w:w="5000" w:type="pct"/>
            <w:gridSpan w:val="15"/>
            <w:tcBorders>
              <w:bottom w:val="single" w:sz="4" w:space="0" w:color="000000"/>
            </w:tcBorders>
            <w:shd w:val="clear" w:color="auto" w:fill="FABF8F"/>
          </w:tcPr>
          <w:p w:rsidR="008A39CF" w:rsidRPr="001724AE" w:rsidRDefault="008A39CF" w:rsidP="007B72D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1724AE">
              <w:rPr>
                <w:rFonts w:asciiTheme="minorHAnsi" w:hAnsiTheme="minorHAnsi" w:cstheme="minorHAnsi"/>
                <w:b/>
                <w:lang w:val="es-ES"/>
              </w:rPr>
              <w:lastRenderedPageBreak/>
              <w:t>4. RECURSOS Y MATERIALES (DIDÁCTICOS)</w:t>
            </w:r>
          </w:p>
        </w:tc>
      </w:tr>
      <w:tr w:rsidR="008A39CF" w:rsidRPr="001724AE" w:rsidTr="001B0D8C">
        <w:trPr>
          <w:trHeight w:val="583"/>
        </w:trPr>
        <w:tc>
          <w:tcPr>
            <w:tcW w:w="5000" w:type="pct"/>
            <w:gridSpan w:val="15"/>
            <w:shd w:val="clear" w:color="auto" w:fill="auto"/>
          </w:tcPr>
          <w:p w:rsidR="008A39CF" w:rsidRDefault="008A39CF" w:rsidP="007602A2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Cuadernos de notas, papelotes, marcadores, pintarron, computadora, proyector, internet</w:t>
            </w:r>
          </w:p>
          <w:p w:rsidR="00242A4B" w:rsidRPr="001724AE" w:rsidRDefault="00242A4B" w:rsidP="007602A2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8A39CF" w:rsidRPr="001724AE" w:rsidTr="001B0D8C">
        <w:trPr>
          <w:trHeight w:val="326"/>
        </w:trPr>
        <w:tc>
          <w:tcPr>
            <w:tcW w:w="5000" w:type="pct"/>
            <w:gridSpan w:val="15"/>
            <w:tcBorders>
              <w:bottom w:val="single" w:sz="4" w:space="0" w:color="000000"/>
            </w:tcBorders>
            <w:shd w:val="clear" w:color="auto" w:fill="FABF8F"/>
          </w:tcPr>
          <w:p w:rsidR="008A39CF" w:rsidRPr="001724AE" w:rsidRDefault="008A39CF" w:rsidP="007B72D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1724AE">
              <w:rPr>
                <w:rFonts w:asciiTheme="minorHAnsi" w:hAnsiTheme="minorHAnsi" w:cstheme="minorHAnsi"/>
                <w:b/>
                <w:lang w:val="es-ES"/>
              </w:rPr>
              <w:t>5. TAREAS QUE REALIZA EL ESTUDIANTE Y EVIDENCIAN EL LOGRO DE LAS COMPETENCIAS</w:t>
            </w:r>
          </w:p>
        </w:tc>
      </w:tr>
      <w:tr w:rsidR="008A39CF" w:rsidRPr="001724AE" w:rsidTr="001B0D8C">
        <w:trPr>
          <w:trHeight w:val="699"/>
        </w:trPr>
        <w:tc>
          <w:tcPr>
            <w:tcW w:w="5000" w:type="pct"/>
            <w:gridSpan w:val="15"/>
            <w:tcBorders>
              <w:bottom w:val="single" w:sz="4" w:space="0" w:color="000000"/>
            </w:tcBorders>
            <w:shd w:val="clear" w:color="auto" w:fill="auto"/>
          </w:tcPr>
          <w:p w:rsidR="008A39CF" w:rsidRDefault="008A39CF" w:rsidP="008D4C1A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Cuadros de doble entrada, reportes de lecturas, organizadores gráficos, estudio de casos, resumen analítico, exposiciones, debates y retroalimentación.</w:t>
            </w:r>
          </w:p>
          <w:p w:rsidR="001B0D8C" w:rsidRPr="001724AE" w:rsidRDefault="001B0D8C" w:rsidP="008D4C1A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8A39CF" w:rsidRPr="001724AE" w:rsidTr="001B0D8C">
        <w:trPr>
          <w:trHeight w:val="203"/>
        </w:trPr>
        <w:tc>
          <w:tcPr>
            <w:tcW w:w="5000" w:type="pct"/>
            <w:gridSpan w:val="15"/>
            <w:tcBorders>
              <w:bottom w:val="single" w:sz="4" w:space="0" w:color="000000"/>
            </w:tcBorders>
            <w:shd w:val="clear" w:color="auto" w:fill="FABF8F"/>
          </w:tcPr>
          <w:p w:rsidR="008A39CF" w:rsidRPr="001724AE" w:rsidRDefault="008A39CF" w:rsidP="007B72D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1724AE">
              <w:rPr>
                <w:rFonts w:asciiTheme="minorHAnsi" w:hAnsiTheme="minorHAnsi" w:cstheme="minorHAnsi"/>
                <w:b/>
                <w:lang w:val="es-ES"/>
              </w:rPr>
              <w:lastRenderedPageBreak/>
              <w:t xml:space="preserve">6. </w:t>
            </w:r>
            <w:r w:rsidRPr="001724AE">
              <w:rPr>
                <w:rFonts w:asciiTheme="minorHAnsi" w:hAnsiTheme="minorHAnsi" w:cstheme="minorHAnsi"/>
                <w:b/>
                <w:bCs/>
                <w:lang w:val="es-ES"/>
              </w:rPr>
              <w:t>EVIDENCIAS DE APRENDIZAJE (Productos)</w:t>
            </w:r>
          </w:p>
        </w:tc>
      </w:tr>
      <w:tr w:rsidR="008A39CF" w:rsidRPr="001724AE" w:rsidTr="001B0D8C">
        <w:trPr>
          <w:trHeight w:val="599"/>
        </w:trPr>
        <w:tc>
          <w:tcPr>
            <w:tcW w:w="5000" w:type="pct"/>
            <w:gridSpan w:val="15"/>
            <w:tcBorders>
              <w:bottom w:val="single" w:sz="4" w:space="0" w:color="000000"/>
            </w:tcBorders>
            <w:shd w:val="clear" w:color="auto" w:fill="auto"/>
          </w:tcPr>
          <w:p w:rsidR="008A39CF" w:rsidRDefault="008A39CF" w:rsidP="008D4C1A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>Portafolio de evidencias, reflexiones por escrito, reportes, mapas conceptuales, cuadros comparativos.</w:t>
            </w:r>
          </w:p>
          <w:p w:rsidR="008A39CF" w:rsidRPr="001724AE" w:rsidRDefault="008A39CF" w:rsidP="00966CB5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8A39CF" w:rsidRPr="001724AE" w:rsidTr="001B0D8C">
        <w:trPr>
          <w:trHeight w:val="311"/>
        </w:trPr>
        <w:tc>
          <w:tcPr>
            <w:tcW w:w="5000" w:type="pct"/>
            <w:gridSpan w:val="15"/>
            <w:shd w:val="clear" w:color="auto" w:fill="FABF8F"/>
          </w:tcPr>
          <w:p w:rsidR="008A39CF" w:rsidRPr="001724AE" w:rsidRDefault="008A39CF" w:rsidP="007B72D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1724AE">
              <w:rPr>
                <w:rFonts w:asciiTheme="minorHAnsi" w:hAnsiTheme="minorHAnsi" w:cstheme="minorHAnsi"/>
                <w:b/>
                <w:lang w:val="es-ES"/>
              </w:rPr>
              <w:t>7. EVALUACIÓN</w:t>
            </w:r>
          </w:p>
        </w:tc>
      </w:tr>
      <w:tr w:rsidR="008A39CF" w:rsidRPr="001724AE" w:rsidTr="001B0D8C">
        <w:trPr>
          <w:trHeight w:val="311"/>
        </w:trPr>
        <w:tc>
          <w:tcPr>
            <w:tcW w:w="5000" w:type="pct"/>
            <w:gridSpan w:val="15"/>
            <w:shd w:val="clear" w:color="auto" w:fill="auto"/>
          </w:tcPr>
          <w:p w:rsidR="008A39CF" w:rsidRDefault="008A39CF" w:rsidP="007A013D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  <w:p w:rsidR="008A39CF" w:rsidRDefault="008A39CF" w:rsidP="007A013D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>
              <w:rPr>
                <w:rFonts w:asciiTheme="minorHAnsi" w:hAnsiTheme="minorHAnsi" w:cstheme="minorHAnsi"/>
                <w:i/>
                <w:lang w:val="es-ES"/>
              </w:rPr>
              <w:t>MÓDULO I (Actividades y tareas)    20%</w:t>
            </w:r>
          </w:p>
          <w:p w:rsidR="008A39CF" w:rsidRDefault="008A39CF" w:rsidP="007A013D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>
              <w:rPr>
                <w:rFonts w:asciiTheme="minorHAnsi" w:hAnsiTheme="minorHAnsi" w:cstheme="minorHAnsi"/>
                <w:i/>
                <w:lang w:val="es-ES"/>
              </w:rPr>
              <w:t>MÓDULO II                                           20%</w:t>
            </w:r>
          </w:p>
          <w:p w:rsidR="008A39CF" w:rsidRDefault="008A39CF" w:rsidP="007A013D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>
              <w:rPr>
                <w:rFonts w:asciiTheme="minorHAnsi" w:hAnsiTheme="minorHAnsi" w:cstheme="minorHAnsi"/>
                <w:i/>
                <w:lang w:val="es-ES"/>
              </w:rPr>
              <w:t>MÓDULO III                                          20%</w:t>
            </w:r>
          </w:p>
          <w:p w:rsidR="008A39CF" w:rsidRDefault="008A39CF" w:rsidP="007A013D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>
              <w:rPr>
                <w:rFonts w:asciiTheme="minorHAnsi" w:hAnsiTheme="minorHAnsi" w:cstheme="minorHAnsi"/>
                <w:i/>
                <w:lang w:val="es-ES"/>
              </w:rPr>
              <w:t>Ensayo (1)                                            10%</w:t>
            </w:r>
          </w:p>
          <w:p w:rsidR="008A39CF" w:rsidRDefault="008A39CF" w:rsidP="007A013D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>
              <w:rPr>
                <w:rFonts w:asciiTheme="minorHAnsi" w:hAnsiTheme="minorHAnsi" w:cstheme="minorHAnsi"/>
                <w:i/>
                <w:lang w:val="es-ES"/>
              </w:rPr>
              <w:t>Examen departamental                    10%</w:t>
            </w:r>
          </w:p>
          <w:p w:rsidR="008A39CF" w:rsidRDefault="008A39CF" w:rsidP="007A013D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>
              <w:rPr>
                <w:rFonts w:asciiTheme="minorHAnsi" w:hAnsiTheme="minorHAnsi" w:cstheme="minorHAnsi"/>
                <w:i/>
                <w:lang w:val="es-ES"/>
              </w:rPr>
              <w:t>Actitudes y Valores</w:t>
            </w:r>
            <w:r>
              <w:rPr>
                <w:rFonts w:asciiTheme="minorHAnsi" w:hAnsiTheme="minorHAnsi" w:cstheme="minorHAnsi"/>
                <w:i/>
                <w:lang w:val="es-ES"/>
              </w:rPr>
              <w:tab/>
              <w:t xml:space="preserve">               10%</w:t>
            </w:r>
          </w:p>
          <w:p w:rsidR="008A39CF" w:rsidRDefault="008A39CF" w:rsidP="007A013D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>
              <w:rPr>
                <w:rFonts w:asciiTheme="minorHAnsi" w:hAnsiTheme="minorHAnsi" w:cstheme="minorHAnsi"/>
                <w:i/>
                <w:lang w:val="es-ES"/>
              </w:rPr>
              <w:t>Coevaluación                                        5%</w:t>
            </w:r>
          </w:p>
          <w:p w:rsidR="008A39CF" w:rsidRDefault="008A39CF" w:rsidP="007A013D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>
              <w:rPr>
                <w:rFonts w:asciiTheme="minorHAnsi" w:hAnsiTheme="minorHAnsi" w:cstheme="minorHAnsi"/>
                <w:i/>
                <w:lang w:val="es-ES"/>
              </w:rPr>
              <w:t>Autoevaluación                                    5%</w:t>
            </w:r>
          </w:p>
          <w:p w:rsidR="008A39CF" w:rsidRPr="001724AE" w:rsidRDefault="008A39CF" w:rsidP="009A0A80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8A39CF" w:rsidRPr="001724AE" w:rsidTr="001B0D8C">
        <w:trPr>
          <w:trHeight w:val="2255"/>
        </w:trPr>
        <w:tc>
          <w:tcPr>
            <w:tcW w:w="2095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8A39CF" w:rsidRPr="00712759" w:rsidRDefault="008A39CF" w:rsidP="00712759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A0464D">
              <w:rPr>
                <w:rFonts w:asciiTheme="minorHAnsi" w:hAnsiTheme="minorHAnsi" w:cstheme="minorHAnsi"/>
                <w:b/>
                <w:lang w:val="es-ES"/>
              </w:rPr>
              <w:t xml:space="preserve">Diagnóstica </w:t>
            </w:r>
          </w:p>
          <w:p w:rsidR="008A39CF" w:rsidRPr="00A0464D" w:rsidRDefault="008A39CF" w:rsidP="008D4C1A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A0464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8A39CF" w:rsidRPr="00A0464D" w:rsidRDefault="008A39CF" w:rsidP="008D4C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b/>
                <w:color w:val="000000"/>
                <w:lang w:eastAsia="es-ES"/>
              </w:rPr>
              <w:t xml:space="preserve">Técnica SQA </w:t>
            </w:r>
          </w:p>
          <w:p w:rsidR="008A39CF" w:rsidRPr="00A0464D" w:rsidRDefault="008A39CF" w:rsidP="008D4C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b/>
                <w:color w:val="000000"/>
                <w:lang w:eastAsia="es-ES"/>
              </w:rPr>
              <w:t xml:space="preserve">• Lista de cotejo </w:t>
            </w:r>
          </w:p>
          <w:p w:rsidR="008A39CF" w:rsidRPr="00A0464D" w:rsidRDefault="008A39CF" w:rsidP="008D4C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b/>
                <w:color w:val="000000"/>
                <w:lang w:eastAsia="es-ES"/>
              </w:rPr>
              <w:t>• Lluvia de ideas</w:t>
            </w:r>
            <w:r w:rsidRPr="00A0464D">
              <w:rPr>
                <w:rFonts w:asciiTheme="minorHAnsi" w:hAnsiTheme="minorHAnsi" w:cstheme="minorHAnsi"/>
                <w:color w:val="000000"/>
                <w:lang w:eastAsia="es-ES"/>
              </w:rPr>
              <w:t xml:space="preserve"> </w:t>
            </w:r>
          </w:p>
          <w:p w:rsidR="008A39CF" w:rsidRPr="00A0464D" w:rsidRDefault="008A39CF" w:rsidP="008D4C1A">
            <w:pPr>
              <w:tabs>
                <w:tab w:val="left" w:pos="187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74" w:type="pct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8A39CF" w:rsidRPr="00712759" w:rsidRDefault="008A39CF" w:rsidP="000C3787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A0464D">
              <w:rPr>
                <w:rFonts w:asciiTheme="minorHAnsi" w:hAnsiTheme="minorHAnsi" w:cstheme="minorHAnsi"/>
                <w:b/>
                <w:lang w:val="es-ES"/>
              </w:rPr>
              <w:t>Formativ</w:t>
            </w:r>
            <w:r>
              <w:rPr>
                <w:rFonts w:asciiTheme="minorHAnsi" w:hAnsiTheme="minorHAnsi" w:cstheme="minorHAnsi"/>
                <w:b/>
                <w:lang w:val="es-ES"/>
              </w:rPr>
              <w:t>a</w:t>
            </w:r>
          </w:p>
          <w:p w:rsidR="008A39CF" w:rsidRPr="00712759" w:rsidRDefault="008A39CF" w:rsidP="00712759">
            <w:pPr>
              <w:pStyle w:val="Default"/>
              <w:numPr>
                <w:ilvl w:val="0"/>
                <w:numId w:val="22"/>
              </w:numPr>
              <w:ind w:left="231" w:hanging="231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A046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Cuadros de doble entrada </w:t>
            </w:r>
          </w:p>
          <w:p w:rsidR="008A39CF" w:rsidRPr="00A0464D" w:rsidRDefault="008A39CF" w:rsidP="008D4C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b/>
                <w:color w:val="000000"/>
                <w:lang w:eastAsia="es-ES"/>
              </w:rPr>
              <w:t xml:space="preserve">• Reportes de lectura </w:t>
            </w:r>
          </w:p>
          <w:p w:rsidR="008A39CF" w:rsidRPr="00A0464D" w:rsidRDefault="008A39CF" w:rsidP="008D4C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b/>
                <w:color w:val="000000"/>
                <w:lang w:eastAsia="es-ES"/>
              </w:rPr>
              <w:t xml:space="preserve">• Organizadores gráficos </w:t>
            </w:r>
          </w:p>
          <w:p w:rsidR="008A39CF" w:rsidRPr="00A0464D" w:rsidRDefault="008A39CF" w:rsidP="008D4C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b/>
                <w:color w:val="000000"/>
                <w:lang w:eastAsia="es-ES"/>
              </w:rPr>
              <w:t xml:space="preserve">• Estudios de casos </w:t>
            </w:r>
          </w:p>
          <w:p w:rsidR="008A39CF" w:rsidRPr="00A0464D" w:rsidRDefault="008A39CF" w:rsidP="008D4C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b/>
                <w:color w:val="000000"/>
                <w:lang w:eastAsia="es-ES"/>
              </w:rPr>
              <w:t xml:space="preserve">• Resolución de problemas </w:t>
            </w:r>
          </w:p>
          <w:p w:rsidR="008A39CF" w:rsidRPr="00A0464D" w:rsidRDefault="008A39CF" w:rsidP="008D4C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b/>
                <w:color w:val="000000"/>
                <w:lang w:eastAsia="es-ES"/>
              </w:rPr>
              <w:t xml:space="preserve">• Resumen analítico </w:t>
            </w:r>
          </w:p>
          <w:p w:rsidR="008A39CF" w:rsidRPr="00A0464D" w:rsidRDefault="008A39CF" w:rsidP="008D4C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b/>
                <w:color w:val="000000"/>
                <w:lang w:eastAsia="es-ES"/>
              </w:rPr>
              <w:t xml:space="preserve">• Foro para exposición </w:t>
            </w:r>
          </w:p>
          <w:p w:rsidR="008A39CF" w:rsidRPr="00A0464D" w:rsidRDefault="008A39CF" w:rsidP="008D4C1A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A046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• Debate para retroalimentación </w:t>
            </w:r>
          </w:p>
          <w:p w:rsidR="008A39CF" w:rsidRPr="00A0464D" w:rsidRDefault="008A39CF" w:rsidP="008D4C1A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33" w:hanging="142"/>
              <w:rPr>
                <w:rFonts w:asciiTheme="minorHAnsi" w:hAnsiTheme="minorHAnsi" w:cstheme="minorHAnsi"/>
                <w:b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b/>
                <w:color w:val="000000"/>
                <w:lang w:eastAsia="es-ES"/>
              </w:rPr>
              <w:t xml:space="preserve">Elaboración de ensayo </w:t>
            </w:r>
          </w:p>
          <w:p w:rsidR="008A39CF" w:rsidRPr="00A0464D" w:rsidRDefault="008A39CF" w:rsidP="008D4C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b/>
                <w:color w:val="000000"/>
                <w:lang w:eastAsia="es-ES"/>
              </w:rPr>
              <w:t xml:space="preserve">• Examen </w:t>
            </w:r>
          </w:p>
          <w:p w:rsidR="008A39CF" w:rsidRPr="00966CB5" w:rsidRDefault="008A39CF" w:rsidP="00966C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b/>
                <w:color w:val="000000"/>
                <w:lang w:eastAsia="es-ES"/>
              </w:rPr>
              <w:t xml:space="preserve">• Portafolio de desarrollo </w:t>
            </w:r>
          </w:p>
        </w:tc>
        <w:tc>
          <w:tcPr>
            <w:tcW w:w="1631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A39CF" w:rsidRPr="00712759" w:rsidRDefault="008A39CF" w:rsidP="00712759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A0464D">
              <w:rPr>
                <w:rFonts w:asciiTheme="minorHAnsi" w:hAnsiTheme="minorHAnsi" w:cstheme="minorHAnsi"/>
                <w:b/>
                <w:lang w:val="es-ES"/>
              </w:rPr>
              <w:t>Sumativa</w:t>
            </w:r>
          </w:p>
          <w:p w:rsidR="008A39CF" w:rsidRPr="00712759" w:rsidRDefault="008A39CF" w:rsidP="00712759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01" w:hanging="142"/>
              <w:rPr>
                <w:rFonts w:asciiTheme="minorHAnsi" w:hAnsiTheme="minorHAnsi" w:cstheme="minorHAnsi"/>
                <w:b/>
                <w:color w:val="000000"/>
                <w:lang w:eastAsia="es-ES"/>
              </w:rPr>
            </w:pPr>
            <w:r w:rsidRPr="00712759">
              <w:rPr>
                <w:rFonts w:asciiTheme="minorHAnsi" w:hAnsiTheme="minorHAnsi" w:cstheme="minorHAnsi"/>
                <w:b/>
                <w:color w:val="000000"/>
                <w:lang w:eastAsia="es-ES"/>
              </w:rPr>
              <w:t xml:space="preserve">Portafolio de evidencias </w:t>
            </w:r>
          </w:p>
          <w:p w:rsidR="008A39CF" w:rsidRPr="00A0464D" w:rsidRDefault="008A39CF" w:rsidP="008D4C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b/>
                <w:color w:val="000000"/>
                <w:lang w:eastAsia="es-ES"/>
              </w:rPr>
              <w:t xml:space="preserve">• Criterios de desempeño partir de rubricas </w:t>
            </w:r>
          </w:p>
          <w:p w:rsidR="008A39CF" w:rsidRPr="00A0464D" w:rsidRDefault="008A39CF" w:rsidP="008D4C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b/>
                <w:color w:val="000000"/>
                <w:lang w:eastAsia="es-ES"/>
              </w:rPr>
              <w:t xml:space="preserve">• Escala OSABI para el manejo en el desarrollo de competencias institucional </w:t>
            </w:r>
          </w:p>
          <w:p w:rsidR="008A39CF" w:rsidRPr="00A0464D" w:rsidRDefault="008A39CF" w:rsidP="008D4C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b/>
                <w:color w:val="000000"/>
                <w:lang w:eastAsia="es-ES"/>
              </w:rPr>
              <w:t xml:space="preserve">• Actividades aprendizaje (apertura, desarrollo y cierre) </w:t>
            </w:r>
          </w:p>
          <w:p w:rsidR="008A39CF" w:rsidRPr="00A0464D" w:rsidRDefault="008A39CF" w:rsidP="008D4C1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eastAsia="es-ES"/>
              </w:rPr>
            </w:pPr>
            <w:r w:rsidRPr="00A0464D">
              <w:rPr>
                <w:rFonts w:asciiTheme="minorHAnsi" w:hAnsiTheme="minorHAnsi" w:cstheme="minorHAnsi"/>
                <w:b/>
                <w:color w:val="000000"/>
                <w:lang w:eastAsia="es-ES"/>
              </w:rPr>
              <w:t xml:space="preserve">• Examen </w:t>
            </w:r>
          </w:p>
          <w:p w:rsidR="008A39CF" w:rsidRPr="00A0464D" w:rsidRDefault="008A39CF" w:rsidP="008D4C1A">
            <w:pPr>
              <w:jc w:val="both"/>
              <w:rPr>
                <w:rFonts w:asciiTheme="minorHAnsi" w:hAnsiTheme="minorHAnsi" w:cstheme="minorHAnsi"/>
                <w:b/>
                <w:i/>
                <w:lang w:val="es-ES"/>
              </w:rPr>
            </w:pPr>
          </w:p>
        </w:tc>
      </w:tr>
      <w:tr w:rsidR="008A39CF" w:rsidRPr="001724AE" w:rsidTr="001B0D8C">
        <w:trPr>
          <w:trHeight w:val="324"/>
        </w:trPr>
        <w:tc>
          <w:tcPr>
            <w:tcW w:w="5000" w:type="pct"/>
            <w:gridSpan w:val="15"/>
            <w:shd w:val="clear" w:color="auto" w:fill="FABF8F" w:themeFill="accent6" w:themeFillTint="99"/>
          </w:tcPr>
          <w:p w:rsidR="008A39CF" w:rsidRPr="001724AE" w:rsidRDefault="008A39CF" w:rsidP="007B72D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1724AE">
              <w:rPr>
                <w:rFonts w:asciiTheme="minorHAnsi" w:hAnsiTheme="minorHAnsi" w:cstheme="minorHAnsi"/>
                <w:b/>
                <w:lang w:val="es-ES"/>
              </w:rPr>
              <w:t>8. BIBLIOGRAFÍA PARA EL ALUMNO</w:t>
            </w:r>
          </w:p>
        </w:tc>
      </w:tr>
      <w:tr w:rsidR="008A39CF" w:rsidRPr="001724AE" w:rsidTr="001B0D8C">
        <w:trPr>
          <w:trHeight w:val="837"/>
        </w:trPr>
        <w:tc>
          <w:tcPr>
            <w:tcW w:w="5000" w:type="pct"/>
            <w:gridSpan w:val="15"/>
            <w:tcBorders>
              <w:bottom w:val="single" w:sz="4" w:space="0" w:color="000000"/>
            </w:tcBorders>
            <w:shd w:val="clear" w:color="auto" w:fill="auto"/>
          </w:tcPr>
          <w:p w:rsidR="008A39CF" w:rsidRPr="00A0464D" w:rsidRDefault="008A39CF" w:rsidP="007B72D8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A0464D">
              <w:rPr>
                <w:rFonts w:asciiTheme="minorHAnsi" w:hAnsiTheme="minorHAnsi" w:cstheme="minorHAnsi"/>
                <w:i/>
                <w:lang w:val="es-ES"/>
              </w:rPr>
              <w:t>Anotar aquellos materiales bibliográficos que serán utilizados por los alumnos para el desarrollo de las actividades de aprendizaje.</w:t>
            </w:r>
          </w:p>
          <w:p w:rsidR="008A39CF" w:rsidRPr="00A0464D" w:rsidRDefault="008A39CF" w:rsidP="007B72D8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A0464D">
              <w:rPr>
                <w:rFonts w:asciiTheme="minorHAnsi" w:hAnsiTheme="minorHAnsi" w:cstheme="minorHAnsi"/>
                <w:i/>
                <w:lang w:val="es-ES"/>
              </w:rPr>
              <w:t>Mencionar referencia, formato y ubicación.</w:t>
            </w:r>
          </w:p>
          <w:p w:rsidR="008A39CF" w:rsidRPr="00A0464D" w:rsidRDefault="008A39CF" w:rsidP="00C32E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ES"/>
              </w:rPr>
            </w:pPr>
          </w:p>
          <w:p w:rsidR="008A39CF" w:rsidRPr="00A0464D" w:rsidRDefault="008A39CF" w:rsidP="00C32E9E">
            <w:pPr>
              <w:pStyle w:val="Pa22"/>
              <w:ind w:left="240" w:hanging="24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0464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Bauman, Z. (2009) Ética postmoderna. Siglo XXI de España Editores. </w:t>
            </w:r>
          </w:p>
          <w:p w:rsidR="008A39CF" w:rsidRPr="00A0464D" w:rsidRDefault="008A39CF" w:rsidP="00C32E9E">
            <w:pPr>
              <w:pStyle w:val="Pa22"/>
              <w:ind w:left="240" w:hanging="24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0464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Levinas, E. (2005). </w:t>
            </w:r>
            <w:r w:rsidRPr="00A0464D">
              <w:rPr>
                <w:rFonts w:asciiTheme="minorHAnsi" w:hAnsiTheme="minorHAnsi" w:cstheme="minorHAnsi"/>
                <w:b/>
                <w:i/>
                <w:iCs/>
                <w:color w:val="000000"/>
                <w:sz w:val="22"/>
                <w:szCs w:val="22"/>
              </w:rPr>
              <w:t>Humanismo del otro hombre</w:t>
            </w:r>
            <w:r w:rsidRPr="00A0464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. España. Siglo XXI. </w:t>
            </w:r>
          </w:p>
          <w:p w:rsidR="008A39CF" w:rsidRPr="001B0D8C" w:rsidRDefault="008A39CF" w:rsidP="007B72D8">
            <w:pPr>
              <w:jc w:val="both"/>
              <w:rPr>
                <w:rFonts w:asciiTheme="minorHAnsi" w:hAnsiTheme="minorHAnsi" w:cstheme="minorHAnsi"/>
                <w:b/>
                <w:i/>
                <w:lang w:val="es-ES"/>
              </w:rPr>
            </w:pPr>
            <w:r w:rsidRPr="00A0464D">
              <w:rPr>
                <w:rFonts w:asciiTheme="minorHAnsi" w:hAnsiTheme="minorHAnsi" w:cstheme="minorHAnsi"/>
                <w:b/>
                <w:color w:val="000000"/>
              </w:rPr>
              <w:t>Savater, F. (2008) Ética para Amador. México. Edit Ariel</w:t>
            </w:r>
          </w:p>
        </w:tc>
      </w:tr>
      <w:tr w:rsidR="008A39CF" w:rsidRPr="001724AE" w:rsidTr="001B0D8C">
        <w:trPr>
          <w:trHeight w:val="394"/>
        </w:trPr>
        <w:tc>
          <w:tcPr>
            <w:tcW w:w="5000" w:type="pct"/>
            <w:gridSpan w:val="15"/>
            <w:shd w:val="clear" w:color="auto" w:fill="FABF8F" w:themeFill="accent6" w:themeFillTint="99"/>
          </w:tcPr>
          <w:p w:rsidR="008A39CF" w:rsidRPr="00A0464D" w:rsidRDefault="008A39CF" w:rsidP="007B72D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A0464D">
              <w:rPr>
                <w:rFonts w:asciiTheme="minorHAnsi" w:hAnsiTheme="minorHAnsi" w:cstheme="minorHAnsi"/>
                <w:b/>
                <w:lang w:val="es-ES"/>
              </w:rPr>
              <w:lastRenderedPageBreak/>
              <w:t>9. BIBLIOGRAFÍA PARA EL MAESTRO</w:t>
            </w:r>
          </w:p>
        </w:tc>
      </w:tr>
      <w:tr w:rsidR="008A39CF" w:rsidRPr="001724AE" w:rsidTr="001B0D8C">
        <w:trPr>
          <w:trHeight w:val="585"/>
        </w:trPr>
        <w:tc>
          <w:tcPr>
            <w:tcW w:w="5000" w:type="pct"/>
            <w:gridSpan w:val="15"/>
            <w:shd w:val="clear" w:color="auto" w:fill="auto"/>
          </w:tcPr>
          <w:p w:rsidR="008A39CF" w:rsidRPr="001724AE" w:rsidRDefault="008A39CF" w:rsidP="007B72D8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1724AE">
              <w:rPr>
                <w:rFonts w:asciiTheme="minorHAnsi" w:hAnsiTheme="minorHAnsi" w:cstheme="minorHAnsi"/>
                <w:i/>
                <w:lang w:val="es-ES"/>
              </w:rPr>
              <w:t xml:space="preserve">Anotar los materiales bibliográficos que apoyarán al profesor para el desarrollo de las actividades de aprendizaje. </w:t>
            </w:r>
          </w:p>
          <w:p w:rsidR="008A39CF" w:rsidRDefault="008A39CF" w:rsidP="007B72D8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1724AE">
              <w:rPr>
                <w:rFonts w:asciiTheme="minorHAnsi" w:hAnsiTheme="minorHAnsi" w:cstheme="minorHAnsi"/>
                <w:i/>
                <w:lang w:val="es-ES"/>
              </w:rPr>
              <w:t>Mencionar referencia, formato y ubicación.</w:t>
            </w:r>
          </w:p>
          <w:p w:rsidR="008A39CF" w:rsidRPr="00C32E9E" w:rsidRDefault="008A39CF" w:rsidP="00C32E9E">
            <w:pPr>
              <w:pStyle w:val="Pa22"/>
              <w:ind w:left="240" w:hanging="240"/>
              <w:rPr>
                <w:rFonts w:cs="Arno Pro"/>
                <w:b/>
                <w:color w:val="000000"/>
                <w:sz w:val="22"/>
                <w:szCs w:val="22"/>
              </w:rPr>
            </w:pPr>
            <w:r w:rsidRPr="00C32E9E">
              <w:rPr>
                <w:rFonts w:cs="Arno Pro"/>
                <w:b/>
                <w:color w:val="000000"/>
                <w:sz w:val="22"/>
                <w:szCs w:val="22"/>
              </w:rPr>
              <w:t xml:space="preserve">Bauman, Z. (2006). </w:t>
            </w:r>
            <w:r w:rsidRPr="00C32E9E">
              <w:rPr>
                <w:rFonts w:cs="Arno Pro"/>
                <w:b/>
                <w:i/>
                <w:iCs/>
                <w:color w:val="000000"/>
                <w:sz w:val="22"/>
                <w:szCs w:val="22"/>
              </w:rPr>
              <w:t>Vida líquida</w:t>
            </w:r>
            <w:r w:rsidRPr="00C32E9E">
              <w:rPr>
                <w:rFonts w:cs="Arno Pro"/>
                <w:b/>
                <w:color w:val="000000"/>
                <w:sz w:val="22"/>
                <w:szCs w:val="22"/>
              </w:rPr>
              <w:t xml:space="preserve">. España. Paidós. </w:t>
            </w:r>
          </w:p>
          <w:p w:rsidR="008A39CF" w:rsidRPr="00C32E9E" w:rsidRDefault="008A39CF" w:rsidP="00C32E9E">
            <w:pPr>
              <w:pStyle w:val="Pa22"/>
              <w:ind w:left="240" w:hanging="240"/>
              <w:rPr>
                <w:rFonts w:cs="Arno Pro"/>
                <w:b/>
                <w:color w:val="000000"/>
                <w:sz w:val="22"/>
                <w:szCs w:val="22"/>
              </w:rPr>
            </w:pPr>
            <w:r w:rsidRPr="00C32E9E">
              <w:rPr>
                <w:rFonts w:cs="Arno Pro"/>
                <w:b/>
                <w:color w:val="000000"/>
                <w:sz w:val="22"/>
                <w:szCs w:val="22"/>
              </w:rPr>
              <w:t xml:space="preserve">Bauman, Z. (2009). </w:t>
            </w:r>
            <w:r w:rsidRPr="00C32E9E">
              <w:rPr>
                <w:rFonts w:cs="Arno Pro"/>
                <w:b/>
                <w:i/>
                <w:iCs/>
                <w:color w:val="000000"/>
                <w:sz w:val="22"/>
                <w:szCs w:val="22"/>
              </w:rPr>
              <w:t>Tiempos líquidos</w:t>
            </w:r>
            <w:r w:rsidRPr="00C32E9E">
              <w:rPr>
                <w:rFonts w:cs="Arno Pro"/>
                <w:b/>
                <w:color w:val="000000"/>
                <w:sz w:val="22"/>
                <w:szCs w:val="22"/>
              </w:rPr>
              <w:t xml:space="preserve">. </w:t>
            </w:r>
            <w:r w:rsidRPr="00C32E9E">
              <w:rPr>
                <w:rFonts w:cs="Arno Pro"/>
                <w:b/>
                <w:i/>
                <w:iCs/>
                <w:color w:val="000000"/>
                <w:sz w:val="22"/>
                <w:szCs w:val="22"/>
              </w:rPr>
              <w:t>Vivir en una época de incertidumbre</w:t>
            </w:r>
            <w:r w:rsidRPr="00C32E9E">
              <w:rPr>
                <w:rFonts w:cs="Arno Pro"/>
                <w:b/>
                <w:color w:val="000000"/>
                <w:sz w:val="22"/>
                <w:szCs w:val="22"/>
              </w:rPr>
              <w:t xml:space="preserve">. México. Ensayo Tusquets. </w:t>
            </w:r>
          </w:p>
          <w:p w:rsidR="008A39CF" w:rsidRPr="00C32E9E" w:rsidRDefault="008A39CF" w:rsidP="00C32E9E">
            <w:pPr>
              <w:pStyle w:val="Pa22"/>
              <w:ind w:left="240" w:hanging="240"/>
              <w:rPr>
                <w:rFonts w:cs="Arno Pro"/>
                <w:b/>
                <w:color w:val="000000"/>
                <w:sz w:val="22"/>
                <w:szCs w:val="22"/>
              </w:rPr>
            </w:pPr>
            <w:r w:rsidRPr="00C32E9E">
              <w:rPr>
                <w:rFonts w:cs="Arno Pro"/>
                <w:b/>
                <w:color w:val="000000"/>
                <w:sz w:val="22"/>
                <w:szCs w:val="22"/>
              </w:rPr>
              <w:t xml:space="preserve">Comte-Sponville, A. (2002). </w:t>
            </w:r>
            <w:r w:rsidRPr="00C32E9E">
              <w:rPr>
                <w:rFonts w:cs="Arno Pro"/>
                <w:b/>
                <w:i/>
                <w:iCs/>
                <w:color w:val="000000"/>
                <w:sz w:val="22"/>
                <w:szCs w:val="22"/>
              </w:rPr>
              <w:t>Invitación a la filosofía</w:t>
            </w:r>
            <w:r w:rsidRPr="00C32E9E">
              <w:rPr>
                <w:rFonts w:cs="Arno Pro"/>
                <w:b/>
                <w:color w:val="000000"/>
                <w:sz w:val="22"/>
                <w:szCs w:val="22"/>
              </w:rPr>
              <w:t xml:space="preserve">. España. Ediciones Paidós Ibérica </w:t>
            </w:r>
          </w:p>
          <w:p w:rsidR="008A39CF" w:rsidRPr="00C32E9E" w:rsidRDefault="008A39CF" w:rsidP="00C32E9E">
            <w:pPr>
              <w:pStyle w:val="Pa22"/>
              <w:ind w:left="240" w:hanging="240"/>
              <w:rPr>
                <w:rFonts w:cs="Arno Pro"/>
                <w:b/>
                <w:color w:val="000000"/>
                <w:sz w:val="22"/>
                <w:szCs w:val="22"/>
              </w:rPr>
            </w:pPr>
            <w:r w:rsidRPr="00C32E9E">
              <w:rPr>
                <w:rFonts w:cs="Arno Pro"/>
                <w:b/>
                <w:color w:val="000000"/>
                <w:sz w:val="22"/>
                <w:szCs w:val="22"/>
              </w:rPr>
              <w:t xml:space="preserve">Giddens, A. (2008). </w:t>
            </w:r>
            <w:r w:rsidRPr="00C32E9E">
              <w:rPr>
                <w:rFonts w:cs="Arno Pro"/>
                <w:b/>
                <w:i/>
                <w:iCs/>
                <w:color w:val="000000"/>
                <w:sz w:val="22"/>
                <w:szCs w:val="22"/>
              </w:rPr>
              <w:t>Consecuencias de la modernidad</w:t>
            </w:r>
            <w:r w:rsidRPr="00C32E9E">
              <w:rPr>
                <w:rFonts w:cs="Arno Pro"/>
                <w:b/>
                <w:color w:val="000000"/>
                <w:sz w:val="22"/>
                <w:szCs w:val="22"/>
              </w:rPr>
              <w:t xml:space="preserve">. España. Alianza </w:t>
            </w:r>
          </w:p>
          <w:p w:rsidR="008A39CF" w:rsidRPr="00C32E9E" w:rsidRDefault="008A39CF" w:rsidP="00C32E9E">
            <w:pPr>
              <w:pStyle w:val="Pa22"/>
              <w:ind w:left="240" w:hanging="240"/>
              <w:rPr>
                <w:rFonts w:cs="Arno Pro"/>
                <w:b/>
                <w:color w:val="000000"/>
                <w:sz w:val="22"/>
                <w:szCs w:val="22"/>
              </w:rPr>
            </w:pPr>
            <w:r w:rsidRPr="00C32E9E">
              <w:rPr>
                <w:rFonts w:cs="Arno Pro"/>
                <w:b/>
                <w:color w:val="000000"/>
                <w:sz w:val="22"/>
                <w:szCs w:val="22"/>
              </w:rPr>
              <w:t xml:space="preserve">Hersh, R. et al. (1998). </w:t>
            </w:r>
            <w:r w:rsidRPr="00C32E9E">
              <w:rPr>
                <w:rFonts w:cs="Arno Pro"/>
                <w:b/>
                <w:i/>
                <w:iCs/>
                <w:color w:val="000000"/>
                <w:sz w:val="22"/>
                <w:szCs w:val="22"/>
              </w:rPr>
              <w:t>El crecimiento moral de Piaget a Kohlberg</w:t>
            </w:r>
            <w:r w:rsidRPr="00C32E9E">
              <w:rPr>
                <w:rFonts w:cs="Arno Pro"/>
                <w:b/>
                <w:color w:val="000000"/>
                <w:sz w:val="22"/>
                <w:szCs w:val="22"/>
              </w:rPr>
              <w:t xml:space="preserve">. España. Narcea Ediciones </w:t>
            </w:r>
          </w:p>
          <w:p w:rsidR="008A39CF" w:rsidRPr="00C32E9E" w:rsidRDefault="008A39CF" w:rsidP="00C32E9E">
            <w:pPr>
              <w:pStyle w:val="Pa22"/>
              <w:ind w:left="240" w:hanging="240"/>
              <w:rPr>
                <w:rFonts w:cs="Arno Pro"/>
                <w:b/>
                <w:color w:val="000000"/>
                <w:sz w:val="22"/>
                <w:szCs w:val="22"/>
              </w:rPr>
            </w:pPr>
            <w:r w:rsidRPr="00C32E9E">
              <w:rPr>
                <w:rFonts w:cs="Arno Pro"/>
                <w:b/>
                <w:color w:val="000000"/>
                <w:sz w:val="22"/>
                <w:szCs w:val="22"/>
              </w:rPr>
              <w:t xml:space="preserve">Izuzquiza, I. (2005). </w:t>
            </w:r>
            <w:r w:rsidRPr="00C32E9E">
              <w:rPr>
                <w:rFonts w:cs="Arno Pro"/>
                <w:b/>
                <w:i/>
                <w:iCs/>
                <w:color w:val="000000"/>
                <w:sz w:val="22"/>
                <w:szCs w:val="22"/>
              </w:rPr>
              <w:t>La filosofía como forma de vida</w:t>
            </w:r>
            <w:r w:rsidRPr="00C32E9E">
              <w:rPr>
                <w:rFonts w:cs="Arno Pro"/>
                <w:b/>
                <w:color w:val="000000"/>
                <w:sz w:val="22"/>
                <w:szCs w:val="22"/>
              </w:rPr>
              <w:t xml:space="preserve">. España. Síntesis </w:t>
            </w:r>
          </w:p>
          <w:p w:rsidR="008A39CF" w:rsidRDefault="008A39CF" w:rsidP="00C32E9E">
            <w:pPr>
              <w:pStyle w:val="Pa22"/>
              <w:ind w:left="240" w:hanging="240"/>
              <w:rPr>
                <w:rFonts w:cs="Arno Pro"/>
                <w:color w:val="000000"/>
              </w:rPr>
            </w:pPr>
            <w:r w:rsidRPr="00C32E9E">
              <w:rPr>
                <w:rFonts w:cs="Arno Pro"/>
                <w:b/>
                <w:color w:val="000000"/>
                <w:sz w:val="22"/>
                <w:szCs w:val="22"/>
              </w:rPr>
              <w:t xml:space="preserve">Kohlberg, L. Et. al. (1997). </w:t>
            </w:r>
            <w:r w:rsidRPr="00C32E9E">
              <w:rPr>
                <w:rFonts w:cs="Arno Pro"/>
                <w:b/>
                <w:i/>
                <w:iCs/>
                <w:color w:val="000000"/>
                <w:sz w:val="22"/>
                <w:szCs w:val="22"/>
              </w:rPr>
              <w:t>La educación moral</w:t>
            </w:r>
            <w:r w:rsidRPr="00C32E9E">
              <w:rPr>
                <w:rFonts w:cs="Arno Pro"/>
                <w:b/>
                <w:color w:val="000000"/>
                <w:sz w:val="22"/>
                <w:szCs w:val="22"/>
              </w:rPr>
              <w:t>. España. Gedisa.</w:t>
            </w:r>
            <w:r>
              <w:rPr>
                <w:rFonts w:cs="Arno Pro"/>
                <w:color w:val="000000"/>
              </w:rPr>
              <w:t xml:space="preserve"> </w:t>
            </w:r>
          </w:p>
          <w:p w:rsidR="008A39CF" w:rsidRPr="00C32E9E" w:rsidRDefault="008A39CF" w:rsidP="00C32E9E">
            <w:pPr>
              <w:pStyle w:val="Pa22"/>
              <w:ind w:left="240" w:hanging="240"/>
              <w:rPr>
                <w:rFonts w:cs="Arno Pro"/>
                <w:b/>
                <w:color w:val="000000"/>
                <w:sz w:val="22"/>
                <w:szCs w:val="22"/>
              </w:rPr>
            </w:pPr>
            <w:r w:rsidRPr="00C32E9E">
              <w:rPr>
                <w:rFonts w:cs="Arno Pro"/>
                <w:b/>
                <w:color w:val="000000"/>
                <w:sz w:val="22"/>
                <w:szCs w:val="22"/>
              </w:rPr>
              <w:t xml:space="preserve">Platts, M. (compilador) (2000). </w:t>
            </w:r>
            <w:r w:rsidRPr="00C32E9E">
              <w:rPr>
                <w:rFonts w:cs="Arno Pro"/>
                <w:b/>
                <w:i/>
                <w:iCs/>
                <w:color w:val="000000"/>
                <w:sz w:val="22"/>
                <w:szCs w:val="22"/>
              </w:rPr>
              <w:t>Dilemas éticos</w:t>
            </w:r>
            <w:r w:rsidRPr="00C32E9E">
              <w:rPr>
                <w:rFonts w:cs="Arno Pro"/>
                <w:b/>
                <w:color w:val="000000"/>
                <w:sz w:val="22"/>
                <w:szCs w:val="22"/>
              </w:rPr>
              <w:t xml:space="preserve">. México. Fondo de Cultura Económica </w:t>
            </w:r>
          </w:p>
          <w:p w:rsidR="008A39CF" w:rsidRPr="00C32E9E" w:rsidRDefault="008A39CF" w:rsidP="00C32E9E">
            <w:pPr>
              <w:pStyle w:val="Pa22"/>
              <w:ind w:left="240" w:hanging="240"/>
              <w:rPr>
                <w:rFonts w:cs="Arno Pro"/>
                <w:b/>
                <w:color w:val="000000"/>
                <w:sz w:val="22"/>
                <w:szCs w:val="22"/>
              </w:rPr>
            </w:pPr>
            <w:r w:rsidRPr="00C32E9E">
              <w:rPr>
                <w:rFonts w:cs="Arno Pro"/>
                <w:b/>
                <w:color w:val="000000"/>
                <w:sz w:val="22"/>
                <w:szCs w:val="22"/>
              </w:rPr>
              <w:t xml:space="preserve">Sánchez Vázquez, A. (1982). </w:t>
            </w:r>
            <w:r w:rsidRPr="00C32E9E">
              <w:rPr>
                <w:rFonts w:cs="Arno Pro"/>
                <w:b/>
                <w:i/>
                <w:iCs/>
                <w:color w:val="000000"/>
                <w:sz w:val="22"/>
                <w:szCs w:val="22"/>
              </w:rPr>
              <w:t>Ética</w:t>
            </w:r>
            <w:r w:rsidRPr="00C32E9E">
              <w:rPr>
                <w:rFonts w:cs="Arno Pro"/>
                <w:b/>
                <w:color w:val="000000"/>
                <w:sz w:val="22"/>
                <w:szCs w:val="22"/>
              </w:rPr>
              <w:t xml:space="preserve">. México. Grijalbo </w:t>
            </w:r>
          </w:p>
          <w:p w:rsidR="008A39CF" w:rsidRPr="00C32E9E" w:rsidRDefault="008A39CF" w:rsidP="00C32E9E">
            <w:pPr>
              <w:pStyle w:val="Pa22"/>
              <w:ind w:left="240" w:hanging="240"/>
              <w:rPr>
                <w:rFonts w:cs="Arno Pro"/>
                <w:b/>
                <w:color w:val="000000"/>
                <w:sz w:val="22"/>
                <w:szCs w:val="22"/>
              </w:rPr>
            </w:pPr>
            <w:r w:rsidRPr="00C32E9E">
              <w:rPr>
                <w:rFonts w:cs="Arno Pro"/>
                <w:b/>
                <w:color w:val="000000"/>
                <w:sz w:val="22"/>
                <w:szCs w:val="22"/>
              </w:rPr>
              <w:t xml:space="preserve">Savater, F. (2006). </w:t>
            </w:r>
            <w:r w:rsidRPr="00C32E9E">
              <w:rPr>
                <w:rFonts w:cs="Arno Pro"/>
                <w:b/>
                <w:i/>
                <w:iCs/>
                <w:color w:val="000000"/>
                <w:sz w:val="22"/>
                <w:szCs w:val="22"/>
              </w:rPr>
              <w:t>Los siete pecados capitales</w:t>
            </w:r>
            <w:r w:rsidRPr="00C32E9E">
              <w:rPr>
                <w:rFonts w:cs="Arno Pro"/>
                <w:b/>
                <w:color w:val="000000"/>
                <w:sz w:val="22"/>
                <w:szCs w:val="22"/>
              </w:rPr>
              <w:t xml:space="preserve">. Barcelona: Debate. </w:t>
            </w:r>
          </w:p>
          <w:p w:rsidR="008A39CF" w:rsidRPr="00712759" w:rsidRDefault="008A39CF" w:rsidP="007B72D8">
            <w:pPr>
              <w:jc w:val="both"/>
              <w:rPr>
                <w:rFonts w:asciiTheme="minorHAnsi" w:hAnsiTheme="minorHAnsi" w:cstheme="minorHAnsi"/>
                <w:b/>
                <w:i/>
                <w:lang w:val="es-ES"/>
              </w:rPr>
            </w:pPr>
            <w:r w:rsidRPr="00C32E9E">
              <w:rPr>
                <w:rFonts w:cs="Arno Pro"/>
                <w:b/>
                <w:color w:val="000000"/>
              </w:rPr>
              <w:t xml:space="preserve">Savater, F. (2004). </w:t>
            </w:r>
            <w:r w:rsidRPr="00C32E9E">
              <w:rPr>
                <w:rFonts w:cs="Arno Pro"/>
                <w:b/>
                <w:i/>
                <w:iCs/>
                <w:color w:val="000000"/>
              </w:rPr>
              <w:t>Los diez mandamientos en el siglo XXI</w:t>
            </w:r>
            <w:r w:rsidRPr="00C32E9E">
              <w:rPr>
                <w:rFonts w:cs="Arno Pro"/>
                <w:b/>
                <w:color w:val="000000"/>
              </w:rPr>
              <w:t>. Nuevas Ediciones de Bolsillo.</w:t>
            </w:r>
          </w:p>
        </w:tc>
      </w:tr>
      <w:tr w:rsidR="008A39CF" w:rsidRPr="001724AE" w:rsidTr="001B0D8C">
        <w:trPr>
          <w:trHeight w:val="323"/>
        </w:trPr>
        <w:tc>
          <w:tcPr>
            <w:tcW w:w="5000" w:type="pct"/>
            <w:gridSpan w:val="15"/>
            <w:shd w:val="clear" w:color="auto" w:fill="FABF8F"/>
          </w:tcPr>
          <w:p w:rsidR="008A39CF" w:rsidRPr="001724AE" w:rsidRDefault="008A39CF" w:rsidP="007B72D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1724AE">
              <w:rPr>
                <w:rFonts w:asciiTheme="minorHAnsi" w:hAnsiTheme="minorHAnsi" w:cstheme="minorHAnsi"/>
                <w:b/>
                <w:lang w:val="es-ES"/>
              </w:rPr>
              <w:t>10. ANEXOS</w:t>
            </w:r>
          </w:p>
        </w:tc>
      </w:tr>
      <w:tr w:rsidR="008A39CF" w:rsidRPr="001724AE" w:rsidTr="001B0D8C">
        <w:trPr>
          <w:trHeight w:val="323"/>
        </w:trPr>
        <w:tc>
          <w:tcPr>
            <w:tcW w:w="5000" w:type="pct"/>
            <w:gridSpan w:val="15"/>
            <w:tcBorders>
              <w:bottom w:val="single" w:sz="4" w:space="0" w:color="000000"/>
            </w:tcBorders>
            <w:shd w:val="clear" w:color="auto" w:fill="auto"/>
          </w:tcPr>
          <w:p w:rsidR="008A39CF" w:rsidRPr="001724AE" w:rsidRDefault="008A39CF" w:rsidP="007B72D8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>
              <w:rPr>
                <w:rFonts w:asciiTheme="minorHAnsi" w:hAnsiTheme="minorHAnsi" w:cstheme="minorHAnsi"/>
                <w:i/>
                <w:lang w:val="es-ES"/>
              </w:rPr>
              <w:t>Rúbrica General, Rúbrica de Actividades Parciales, Rúbrica de Actividad Integradora, Rúbrica para Portafolio</w:t>
            </w:r>
            <w:r w:rsidRPr="001724AE">
              <w:rPr>
                <w:rFonts w:asciiTheme="minorHAnsi" w:hAnsiTheme="minorHAnsi" w:cstheme="minorHAnsi"/>
                <w:i/>
                <w:lang w:val="es-ES"/>
              </w:rPr>
              <w:t>.</w:t>
            </w:r>
          </w:p>
        </w:tc>
      </w:tr>
    </w:tbl>
    <w:p w:rsidR="00E138E1" w:rsidRDefault="002B2093" w:rsidP="002B2093">
      <w:pPr>
        <w:tabs>
          <w:tab w:val="left" w:pos="550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2B2093" w:rsidRDefault="002B2093" w:rsidP="002B2093">
      <w:pPr>
        <w:tabs>
          <w:tab w:val="left" w:pos="5505"/>
        </w:tabs>
        <w:rPr>
          <w:rFonts w:asciiTheme="minorHAnsi" w:hAnsiTheme="minorHAnsi" w:cstheme="minorHAnsi"/>
          <w:b/>
        </w:rPr>
      </w:pPr>
    </w:p>
    <w:p w:rsidR="002B2093" w:rsidRDefault="002B2093" w:rsidP="002B2093">
      <w:pPr>
        <w:tabs>
          <w:tab w:val="left" w:pos="5505"/>
        </w:tabs>
        <w:rPr>
          <w:rFonts w:asciiTheme="minorHAnsi" w:hAnsiTheme="minorHAnsi" w:cstheme="minorHAnsi"/>
          <w:b/>
        </w:rPr>
      </w:pPr>
    </w:p>
    <w:p w:rsidR="002B2093" w:rsidRPr="0045228E" w:rsidRDefault="002B2093" w:rsidP="002B2093">
      <w:pPr>
        <w:tabs>
          <w:tab w:val="left" w:pos="5505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NOMBRE Y FIRMA DE LOS MIEMBROS DE LA ACADEMIA</w:t>
      </w:r>
    </w:p>
    <w:p w:rsidR="00E138E1" w:rsidRDefault="00E138E1" w:rsidP="00E138E1">
      <w:pPr>
        <w:jc w:val="center"/>
        <w:rPr>
          <w:rFonts w:asciiTheme="minorHAnsi" w:hAnsiTheme="minorHAnsi" w:cstheme="minorHAnsi"/>
          <w:lang w:val="es-ES"/>
        </w:rPr>
      </w:pPr>
    </w:p>
    <w:p w:rsidR="00473CA8" w:rsidRDefault="00473CA8" w:rsidP="00E138E1">
      <w:pPr>
        <w:jc w:val="center"/>
        <w:rPr>
          <w:rFonts w:asciiTheme="minorHAnsi" w:hAnsiTheme="minorHAnsi" w:cstheme="minorHAnsi"/>
          <w:lang w:val="es-ES"/>
        </w:rPr>
      </w:pPr>
    </w:p>
    <w:p w:rsidR="00473CA8" w:rsidRDefault="00473CA8" w:rsidP="00E138E1">
      <w:pPr>
        <w:jc w:val="center"/>
        <w:rPr>
          <w:rFonts w:asciiTheme="minorHAnsi" w:hAnsiTheme="minorHAnsi" w:cstheme="minorHAnsi"/>
          <w:lang w:val="es-ES"/>
        </w:rPr>
      </w:pPr>
    </w:p>
    <w:p w:rsidR="00473CA8" w:rsidRDefault="00473CA8" w:rsidP="00E138E1">
      <w:pPr>
        <w:jc w:val="center"/>
        <w:rPr>
          <w:rFonts w:asciiTheme="minorHAnsi" w:hAnsiTheme="minorHAnsi" w:cs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6572"/>
        <w:gridCol w:w="6572"/>
      </w:tblGrid>
      <w:tr w:rsidR="00473CA8" w:rsidTr="002B2093"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</w:tcPr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RAMIREZ ANGUIANO CARLOS ALBERTO</w:t>
            </w: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</w:tcPr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ARRONIZ JAUREGUI JOSE</w:t>
            </w:r>
          </w:p>
        </w:tc>
      </w:tr>
      <w:tr w:rsidR="00473CA8" w:rsidTr="002B2093"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</w:tcPr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MONTES BEASCOCHEA LUZ GRISELDA</w:t>
            </w: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</w:tcPr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HERNANDEZ ASCENCIO LILIA</w:t>
            </w:r>
          </w:p>
        </w:tc>
      </w:tr>
      <w:tr w:rsidR="00473CA8" w:rsidTr="002B2093"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</w:tcPr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TORRES LEYVA MARIA DEL SOCORRO</w:t>
            </w: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</w:tcPr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NAVARRO MUIÑIZ ELISEO</w:t>
            </w:r>
          </w:p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473CA8" w:rsidTr="002B2093"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</w:tcPr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MENDOZA CORNEJO SERGIO</w:t>
            </w: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</w:tcPr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FRANCO PUENTE BLANCA ELVA</w:t>
            </w:r>
          </w:p>
        </w:tc>
      </w:tr>
      <w:tr w:rsidR="00473CA8" w:rsidTr="002B2093"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</w:tcPr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MEZA HUIZAR SILVIA KATIUSKA</w:t>
            </w: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</w:tcPr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473CA8" w:rsidRDefault="00473CA8" w:rsidP="002B2093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VIZARRO VAZQUEZ HECTOR MARIO</w:t>
            </w:r>
          </w:p>
        </w:tc>
      </w:tr>
    </w:tbl>
    <w:p w:rsidR="00473CA8" w:rsidRDefault="00473CA8" w:rsidP="00473CA8">
      <w:pPr>
        <w:rPr>
          <w:rFonts w:asciiTheme="minorHAnsi" w:hAnsiTheme="minorHAnsi" w:cstheme="minorHAnsi"/>
          <w:lang w:val="es-ES"/>
        </w:rPr>
      </w:pPr>
    </w:p>
    <w:p w:rsidR="00473CA8" w:rsidRDefault="00473CA8" w:rsidP="00473CA8">
      <w:pPr>
        <w:rPr>
          <w:rFonts w:asciiTheme="minorHAnsi" w:hAnsiTheme="minorHAnsi" w:cstheme="minorHAnsi"/>
          <w:lang w:val="es-ES"/>
        </w:rPr>
      </w:pPr>
    </w:p>
    <w:p w:rsidR="00473CA8" w:rsidRDefault="00473CA8" w:rsidP="00E138E1">
      <w:pPr>
        <w:jc w:val="center"/>
        <w:rPr>
          <w:rFonts w:asciiTheme="minorHAnsi" w:hAnsiTheme="minorHAnsi" w:cstheme="minorHAnsi"/>
          <w:lang w:val="es-ES"/>
        </w:rPr>
      </w:pPr>
    </w:p>
    <w:p w:rsidR="00473CA8" w:rsidRDefault="00473CA8" w:rsidP="00E138E1">
      <w:pPr>
        <w:jc w:val="center"/>
        <w:rPr>
          <w:rFonts w:asciiTheme="minorHAnsi" w:hAnsiTheme="minorHAnsi" w:cstheme="minorHAnsi"/>
          <w:lang w:val="es-ES"/>
        </w:rPr>
      </w:pPr>
    </w:p>
    <w:p w:rsidR="00E138E1" w:rsidRPr="0045228E" w:rsidRDefault="00E138E1" w:rsidP="00E138E1">
      <w:pPr>
        <w:jc w:val="both"/>
        <w:rPr>
          <w:rFonts w:asciiTheme="minorHAnsi" w:hAnsiTheme="minorHAnsi" w:cstheme="minorHAnsi"/>
          <w:lang w:val="es-ES"/>
        </w:rPr>
      </w:pPr>
    </w:p>
    <w:p w:rsidR="00E138E1" w:rsidRDefault="00E138E1" w:rsidP="00A0464D">
      <w:pPr>
        <w:jc w:val="center"/>
        <w:rPr>
          <w:rFonts w:asciiTheme="minorHAnsi" w:hAnsiTheme="minorHAnsi" w:cstheme="minorHAnsi"/>
          <w:b/>
          <w:lang w:val="es-ES"/>
        </w:rPr>
      </w:pPr>
      <w:r w:rsidRPr="0045228E">
        <w:rPr>
          <w:rFonts w:asciiTheme="minorHAnsi" w:hAnsiTheme="minorHAnsi" w:cstheme="minorHAnsi"/>
          <w:b/>
          <w:lang w:val="es-ES"/>
        </w:rPr>
        <w:t>Vo. Bo.</w:t>
      </w:r>
    </w:p>
    <w:p w:rsidR="002B05D5" w:rsidRDefault="002B05D5" w:rsidP="00A0464D">
      <w:pPr>
        <w:jc w:val="center"/>
        <w:rPr>
          <w:rFonts w:asciiTheme="minorHAnsi" w:hAnsiTheme="minorHAnsi" w:cstheme="minorHAnsi"/>
          <w:b/>
          <w:lang w:val="es-ES"/>
        </w:rPr>
      </w:pPr>
    </w:p>
    <w:p w:rsidR="002B05D5" w:rsidRDefault="002B05D5" w:rsidP="00A0464D">
      <w:pPr>
        <w:jc w:val="center"/>
        <w:rPr>
          <w:rFonts w:asciiTheme="minorHAnsi" w:hAnsiTheme="minorHAnsi" w:cstheme="minorHAnsi"/>
          <w:b/>
          <w:lang w:val="es-ES"/>
        </w:rPr>
      </w:pPr>
    </w:p>
    <w:p w:rsidR="002B05D5" w:rsidRPr="00A0464D" w:rsidRDefault="002B05D5" w:rsidP="00A0464D">
      <w:pPr>
        <w:jc w:val="center"/>
        <w:rPr>
          <w:rFonts w:asciiTheme="minorHAnsi" w:hAnsiTheme="minorHAnsi" w:cstheme="minorHAnsi"/>
          <w:b/>
          <w:lang w:val="es-ES"/>
        </w:rPr>
      </w:pPr>
    </w:p>
    <w:p w:rsidR="00C32E9E" w:rsidRDefault="00C32E9E" w:rsidP="00C32E9E">
      <w:pPr>
        <w:tabs>
          <w:tab w:val="left" w:pos="8190"/>
        </w:tabs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6572"/>
        <w:gridCol w:w="6572"/>
      </w:tblGrid>
      <w:tr w:rsidR="002B2093" w:rsidTr="002B05D5">
        <w:trPr>
          <w:jc w:val="center"/>
        </w:trPr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</w:tcPr>
          <w:p w:rsidR="002B2093" w:rsidRDefault="002B2093" w:rsidP="002B2093">
            <w:pPr>
              <w:tabs>
                <w:tab w:val="left" w:pos="819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MENDOZA CORNEJO SERGIO</w:t>
            </w: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</w:tcPr>
          <w:p w:rsidR="002B2093" w:rsidRDefault="002B2093" w:rsidP="002B2093">
            <w:pPr>
              <w:tabs>
                <w:tab w:val="left" w:pos="819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MEZA HUIZAR SILVIA KATUISKA</w:t>
            </w:r>
          </w:p>
        </w:tc>
      </w:tr>
      <w:tr w:rsidR="002B2093" w:rsidTr="002B05D5">
        <w:trPr>
          <w:jc w:val="center"/>
        </w:trPr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</w:tcPr>
          <w:p w:rsidR="002B2093" w:rsidRDefault="002B2093" w:rsidP="002B2093">
            <w:pPr>
              <w:tabs>
                <w:tab w:val="left" w:pos="819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JEFE DEL DEPARTAMENTO HUMANIDADES Y SOCIEDAD</w:t>
            </w: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</w:tcPr>
          <w:p w:rsidR="002B2093" w:rsidRDefault="002B2093" w:rsidP="002B2093">
            <w:pPr>
              <w:tabs>
                <w:tab w:val="left" w:pos="819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PRESIDENTE DE ACADEMIA FILOSOFIA Y HUMANIDADES</w:t>
            </w:r>
          </w:p>
        </w:tc>
      </w:tr>
    </w:tbl>
    <w:p w:rsidR="002B2093" w:rsidRPr="0045228E" w:rsidRDefault="002B2093" w:rsidP="00C32E9E">
      <w:pPr>
        <w:tabs>
          <w:tab w:val="left" w:pos="8190"/>
        </w:tabs>
        <w:rPr>
          <w:rFonts w:asciiTheme="minorHAnsi" w:hAnsiTheme="minorHAnsi" w:cstheme="minorHAnsi"/>
        </w:rPr>
      </w:pPr>
    </w:p>
    <w:p w:rsidR="00C32E9E" w:rsidRPr="0045228E" w:rsidRDefault="00C32E9E" w:rsidP="00C32E9E">
      <w:pPr>
        <w:rPr>
          <w:rFonts w:asciiTheme="minorHAnsi" w:hAnsiTheme="minorHAnsi" w:cstheme="minorHAnsi"/>
        </w:rPr>
      </w:pPr>
    </w:p>
    <w:p w:rsidR="009371AC" w:rsidRPr="0045228E" w:rsidRDefault="009371AC" w:rsidP="00C32E9E">
      <w:pPr>
        <w:rPr>
          <w:rFonts w:asciiTheme="minorHAnsi" w:hAnsiTheme="minorHAnsi" w:cstheme="minorHAnsi"/>
        </w:rPr>
        <w:sectPr w:rsidR="009371AC" w:rsidRPr="0045228E" w:rsidSect="00845874">
          <w:headerReference w:type="default" r:id="rId8"/>
          <w:footerReference w:type="default" r:id="rId9"/>
          <w:headerReference w:type="first" r:id="rId10"/>
          <w:pgSz w:w="15840" w:h="12240" w:orient="landscape" w:code="1"/>
          <w:pgMar w:top="1276" w:right="1418" w:bottom="1701" w:left="1418" w:header="709" w:footer="709" w:gutter="0"/>
          <w:cols w:space="708"/>
          <w:titlePg/>
          <w:docGrid w:linePitch="360"/>
        </w:sectPr>
      </w:pPr>
    </w:p>
    <w:p w:rsidR="00CC7F66" w:rsidRDefault="00CC7F66" w:rsidP="00CF29F1">
      <w:pPr>
        <w:jc w:val="center"/>
        <w:rPr>
          <w:rFonts w:asciiTheme="minorHAnsi" w:hAnsiTheme="minorHAnsi" w:cstheme="minorHAnsi"/>
          <w:b/>
        </w:rPr>
      </w:pPr>
    </w:p>
    <w:p w:rsidR="00CC7F66" w:rsidRDefault="00CC7F66" w:rsidP="00CC7F66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1</w:t>
      </w:r>
    </w:p>
    <w:p w:rsidR="00CC7F66" w:rsidRDefault="00CC7F66" w:rsidP="00CC7F66">
      <w:pPr>
        <w:rPr>
          <w:rFonts w:ascii="Arial" w:hAnsi="Arial" w:cs="Arial"/>
          <w:b/>
          <w:sz w:val="24"/>
          <w:szCs w:val="24"/>
        </w:rPr>
      </w:pPr>
    </w:p>
    <w:tbl>
      <w:tblPr>
        <w:tblW w:w="13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8"/>
        <w:gridCol w:w="1393"/>
        <w:gridCol w:w="1874"/>
        <w:gridCol w:w="1455"/>
        <w:gridCol w:w="1857"/>
      </w:tblGrid>
      <w:tr w:rsidR="00CC7F66" w:rsidRPr="00E50D15" w:rsidTr="008A39CF"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  <w:b/>
              </w:rPr>
            </w:pPr>
            <w:r w:rsidRPr="00E50D15">
              <w:rPr>
                <w:rFonts w:ascii="Tahoma" w:hAnsi="Tahoma" w:cs="Tahoma"/>
                <w:b/>
              </w:rPr>
              <w:t xml:space="preserve">RÚBRICA GENERAL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MUY BIEN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C7F66" w:rsidRPr="00E50D15" w:rsidRDefault="00CC7F66" w:rsidP="008A39C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BUENO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REGULAR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  <w:b/>
              </w:rPr>
            </w:pPr>
            <w:r w:rsidRPr="00E50D15">
              <w:rPr>
                <w:rFonts w:ascii="Tahoma" w:hAnsi="Tahoma" w:cs="Tahoma"/>
                <w:b/>
              </w:rPr>
              <w:t>INSUFICIENTE</w:t>
            </w:r>
          </w:p>
        </w:tc>
      </w:tr>
      <w:tr w:rsidR="00CC7F66" w:rsidRPr="00E50D15" w:rsidTr="008A39CF"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  <w:b/>
              </w:rPr>
            </w:pPr>
            <w:r w:rsidRPr="00E50D15">
              <w:rPr>
                <w:rFonts w:ascii="Tahoma" w:hAnsi="Tahoma" w:cs="Tahoma"/>
                <w:b/>
              </w:rPr>
              <w:t>Puntos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C7F66" w:rsidRPr="00E50D15" w:rsidRDefault="00CC7F66" w:rsidP="008A39C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100-91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C7F66" w:rsidRPr="00E50D15" w:rsidRDefault="00CC7F66" w:rsidP="008A39C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90-80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C7F66" w:rsidRPr="00E50D15" w:rsidRDefault="00CC7F66" w:rsidP="008A39C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79-60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C7F66" w:rsidRPr="00E50D15" w:rsidRDefault="00CC7F66" w:rsidP="008A39C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59-0</w:t>
            </w:r>
          </w:p>
        </w:tc>
      </w:tr>
      <w:tr w:rsidR="00CC7F66" w:rsidRPr="00E50D15" w:rsidTr="008A39CF"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  <w:r w:rsidRPr="00E50D15">
              <w:rPr>
                <w:rFonts w:ascii="Tahoma" w:hAnsi="Tahoma" w:cs="Tahoma"/>
              </w:rPr>
              <w:t>Diseña e integra su portafolio de evidencias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</w:tr>
      <w:tr w:rsidR="00CC7F66" w:rsidRPr="00E50D15" w:rsidTr="008A39CF"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  <w:r w:rsidRPr="00E50D15">
              <w:rPr>
                <w:rFonts w:ascii="Tahoma" w:hAnsi="Tahoma" w:cs="Tahoma"/>
              </w:rPr>
              <w:t>Presenta en tiempo y forma sus actividades.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</w:tr>
      <w:tr w:rsidR="00CC7F66" w:rsidRPr="00E50D15" w:rsidTr="008A39CF"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  <w:r w:rsidRPr="00E50D15">
              <w:rPr>
                <w:rFonts w:ascii="Tahoma" w:hAnsi="Tahoma" w:cs="Tahoma"/>
              </w:rPr>
              <w:t>Redacta escritos con elementos que se solicitan en cada actividad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</w:tr>
      <w:tr w:rsidR="00CC7F66" w:rsidRPr="00E50D15" w:rsidTr="008A39CF"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  <w:r w:rsidRPr="00E50D15">
              <w:rPr>
                <w:rFonts w:ascii="Tahoma" w:hAnsi="Tahoma" w:cs="Tahoma"/>
              </w:rPr>
              <w:t>Expone ante el grupo resultados de investigaciones, lecturas o conclusiones, mapas conceptuales y cuadros comparativos.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</w:tr>
      <w:tr w:rsidR="00CC7F66" w:rsidRPr="00E50D15" w:rsidTr="008A39CF"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  <w:r w:rsidRPr="00E50D15">
              <w:rPr>
                <w:rFonts w:ascii="Tahoma" w:hAnsi="Tahoma" w:cs="Tahoma"/>
              </w:rPr>
              <w:t>Hace aportaciones reflexivas para explicar los hechos o situaciones que se proponen en las actividades.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</w:tr>
      <w:tr w:rsidR="00CC7F66" w:rsidRPr="00E50D15" w:rsidTr="008A39CF"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  <w:r w:rsidRPr="00E50D15">
              <w:rPr>
                <w:rFonts w:ascii="Tahoma" w:hAnsi="Tahoma" w:cs="Tahoma"/>
              </w:rPr>
              <w:t>Se integra, colabora y aporta en el trabajo por equipos.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</w:tr>
      <w:tr w:rsidR="00CC7F66" w:rsidRPr="00E50D15" w:rsidTr="008A39CF"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  <w:r w:rsidRPr="00E50D15">
              <w:rPr>
                <w:rFonts w:ascii="Tahoma" w:hAnsi="Tahoma" w:cs="Tahoma"/>
              </w:rPr>
              <w:t>Busca información adecuada en diccionarios, libros, revistas u otras fuentes impresas o digitales (virtuales)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</w:tr>
      <w:tr w:rsidR="00CC7F66" w:rsidRPr="00E50D15" w:rsidTr="008A39CF"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  <w:r w:rsidRPr="00E50D15">
              <w:rPr>
                <w:rFonts w:ascii="Tahoma" w:hAnsi="Tahoma" w:cs="Tahoma"/>
              </w:rPr>
              <w:t>Utiliza recursos didácticos, TIC y TAC para el trabajo en clase.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</w:tr>
      <w:tr w:rsidR="00CC7F66" w:rsidRPr="00E50D15" w:rsidTr="008A39CF"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  <w:r w:rsidRPr="00E50D15">
              <w:rPr>
                <w:rFonts w:ascii="Tahoma" w:hAnsi="Tahoma" w:cs="Tahoma"/>
              </w:rPr>
              <w:t>Realiza los ejercicios y demás actividades de forma adecuada.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</w:tr>
      <w:tr w:rsidR="00CC7F66" w:rsidRPr="00E50D15" w:rsidTr="008A39CF"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  <w:r w:rsidRPr="00E50D15">
              <w:rPr>
                <w:rFonts w:ascii="Tahoma" w:hAnsi="Tahoma" w:cs="Tahoma"/>
              </w:rPr>
              <w:t>Presenta escritos con claridad, buena redacción, sin faltas de ortografía y limpieza.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</w:tr>
      <w:tr w:rsidR="00CC7F66" w:rsidRPr="00E50D15" w:rsidTr="008A39CF"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  <w:r w:rsidRPr="00E50D15">
              <w:rPr>
                <w:rFonts w:ascii="Tahoma" w:hAnsi="Tahoma" w:cs="Tahoma"/>
              </w:rPr>
              <w:t>Participa en la redacción de conclusiones generales.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</w:tr>
      <w:tr w:rsidR="00CC7F66" w:rsidRPr="00E50D15" w:rsidTr="008A39CF"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  <w:r w:rsidRPr="00E50D15">
              <w:rPr>
                <w:rFonts w:ascii="Tahoma" w:hAnsi="Tahoma" w:cs="Tahoma"/>
              </w:rPr>
              <w:t>Participa en las plenarias y debates.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</w:tr>
      <w:tr w:rsidR="00CC7F66" w:rsidRPr="00E50D15" w:rsidTr="008A39CF"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  <w:r w:rsidRPr="00E50D15">
              <w:rPr>
                <w:rFonts w:ascii="Tahoma" w:hAnsi="Tahoma" w:cs="Tahoma"/>
              </w:rPr>
              <w:t>Es respetuoso de la opinión de sus compañeros.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</w:tr>
      <w:tr w:rsidR="00CC7F66" w:rsidRPr="00E50D15" w:rsidTr="008A39CF"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66" w:rsidRPr="00E50D15" w:rsidRDefault="00CC7F66" w:rsidP="008A39CF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CC7F66" w:rsidRDefault="00CC7F66" w:rsidP="00CC7F66">
      <w:pPr>
        <w:jc w:val="center"/>
      </w:pPr>
    </w:p>
    <w:p w:rsidR="00CC7F66" w:rsidRDefault="00CC7F66" w:rsidP="00CC7F66">
      <w:pPr>
        <w:jc w:val="center"/>
      </w:pPr>
    </w:p>
    <w:p w:rsidR="00CC7F66" w:rsidRDefault="00CC7F66" w:rsidP="00CC7F66">
      <w:pPr>
        <w:jc w:val="both"/>
      </w:pPr>
    </w:p>
    <w:p w:rsidR="00CC7F66" w:rsidRDefault="00CC7F66" w:rsidP="00CC7F66">
      <w:pPr>
        <w:jc w:val="both"/>
      </w:pPr>
    </w:p>
    <w:p w:rsidR="00CC7F66" w:rsidRDefault="00CC7F66" w:rsidP="00CC7F66">
      <w:pPr>
        <w:jc w:val="both"/>
      </w:pPr>
    </w:p>
    <w:p w:rsidR="00CC7F66" w:rsidRDefault="00CC7F66" w:rsidP="00CC7F66">
      <w:pPr>
        <w:jc w:val="both"/>
      </w:pPr>
    </w:p>
    <w:p w:rsidR="00CC7F66" w:rsidRDefault="00CC7F66" w:rsidP="00CC7F66">
      <w:pPr>
        <w:jc w:val="right"/>
        <w:rPr>
          <w:b/>
          <w:sz w:val="28"/>
          <w:szCs w:val="28"/>
        </w:rPr>
      </w:pPr>
    </w:p>
    <w:p w:rsidR="00CC7F66" w:rsidRDefault="00CC7F66" w:rsidP="00CC7F66">
      <w:pPr>
        <w:jc w:val="right"/>
        <w:rPr>
          <w:b/>
          <w:sz w:val="28"/>
          <w:szCs w:val="28"/>
        </w:rPr>
      </w:pPr>
    </w:p>
    <w:p w:rsidR="00CC7F66" w:rsidRPr="008337BF" w:rsidRDefault="00CC7F66" w:rsidP="00CC7F66">
      <w:pPr>
        <w:jc w:val="right"/>
        <w:rPr>
          <w:b/>
          <w:sz w:val="28"/>
          <w:szCs w:val="28"/>
        </w:rPr>
      </w:pPr>
      <w:r w:rsidRPr="008337BF">
        <w:rPr>
          <w:b/>
          <w:sz w:val="28"/>
          <w:szCs w:val="28"/>
        </w:rPr>
        <w:lastRenderedPageBreak/>
        <w:t>ANEXO 2</w:t>
      </w:r>
    </w:p>
    <w:p w:rsidR="00CC7F66" w:rsidRDefault="00CC7F66" w:rsidP="00CC7F66">
      <w:pPr>
        <w:jc w:val="both"/>
      </w:pPr>
    </w:p>
    <w:p w:rsidR="00CC7F66" w:rsidRPr="00722D07" w:rsidRDefault="00CC7F66" w:rsidP="00CC7F66">
      <w:pPr>
        <w:jc w:val="both"/>
      </w:pPr>
      <w:r w:rsidRPr="00722D07">
        <w:t>Rubrica para portafolio</w:t>
      </w: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/>
      </w:tblPr>
      <w:tblGrid>
        <w:gridCol w:w="2433"/>
        <w:gridCol w:w="5188"/>
        <w:gridCol w:w="709"/>
        <w:gridCol w:w="724"/>
      </w:tblGrid>
      <w:tr w:rsidR="00CC7F66" w:rsidRPr="006D58FA" w:rsidTr="008A39CF">
        <w:trPr>
          <w:trHeight w:val="129"/>
        </w:trPr>
        <w:tc>
          <w:tcPr>
            <w:tcW w:w="2433" w:type="dxa"/>
            <w:vMerge w:val="restart"/>
            <w:shd w:val="clear" w:color="auto" w:fill="D3DFEE"/>
          </w:tcPr>
          <w:p w:rsidR="00CC7F66" w:rsidRPr="00EB686D" w:rsidRDefault="00CC7F66" w:rsidP="008A39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EB686D">
              <w:rPr>
                <w:rFonts w:ascii="Arial Narrow" w:hAnsi="Arial Narrow"/>
                <w:b/>
                <w:bCs/>
              </w:rPr>
              <w:t>Contenido estructuras</w:t>
            </w:r>
          </w:p>
        </w:tc>
        <w:tc>
          <w:tcPr>
            <w:tcW w:w="5188" w:type="dxa"/>
            <w:vMerge w:val="restart"/>
            <w:shd w:val="clear" w:color="auto" w:fill="D3DFEE"/>
          </w:tcPr>
          <w:p w:rsidR="00CC7F66" w:rsidRPr="00EB686D" w:rsidRDefault="00CC7F66" w:rsidP="008A39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EB686D">
              <w:rPr>
                <w:rFonts w:ascii="Arial Narrow" w:hAnsi="Arial Narrow"/>
                <w:b/>
                <w:bCs/>
              </w:rPr>
              <w:t>Elementos Integradores</w:t>
            </w:r>
          </w:p>
        </w:tc>
        <w:tc>
          <w:tcPr>
            <w:tcW w:w="1433" w:type="dxa"/>
            <w:gridSpan w:val="2"/>
            <w:shd w:val="clear" w:color="auto" w:fill="D3DFEE"/>
          </w:tcPr>
          <w:p w:rsidR="00CC7F66" w:rsidRPr="00EB686D" w:rsidRDefault="00CC7F66" w:rsidP="008A39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EB686D">
              <w:rPr>
                <w:rFonts w:ascii="Arial Narrow" w:hAnsi="Arial Narrow"/>
                <w:b/>
                <w:bCs/>
              </w:rPr>
              <w:t>Verificación</w:t>
            </w:r>
          </w:p>
        </w:tc>
      </w:tr>
      <w:tr w:rsidR="00CC7F66" w:rsidRPr="006D58FA" w:rsidTr="008A39CF">
        <w:trPr>
          <w:trHeight w:val="128"/>
        </w:trPr>
        <w:tc>
          <w:tcPr>
            <w:tcW w:w="2433" w:type="dxa"/>
            <w:vMerge/>
            <w:shd w:val="clear" w:color="auto" w:fill="A7BFDE"/>
          </w:tcPr>
          <w:p w:rsidR="00CC7F66" w:rsidRPr="00EB686D" w:rsidRDefault="00CC7F66" w:rsidP="008A39C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188" w:type="dxa"/>
            <w:vMerge/>
            <w:shd w:val="clear" w:color="auto" w:fill="A7BFDE"/>
          </w:tcPr>
          <w:p w:rsidR="00CC7F66" w:rsidRPr="00EB686D" w:rsidRDefault="00CC7F66" w:rsidP="008A39CF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7BFDE"/>
          </w:tcPr>
          <w:p w:rsidR="00CC7F66" w:rsidRPr="00EB686D" w:rsidRDefault="00CC7F66" w:rsidP="008A39CF">
            <w:pPr>
              <w:jc w:val="center"/>
              <w:rPr>
                <w:rFonts w:ascii="Arial Narrow" w:hAnsi="Arial Narrow"/>
                <w:b/>
              </w:rPr>
            </w:pPr>
            <w:r w:rsidRPr="00EB686D">
              <w:rPr>
                <w:rFonts w:ascii="Arial Narrow" w:hAnsi="Arial Narrow"/>
                <w:b/>
              </w:rPr>
              <w:t>Si</w:t>
            </w:r>
          </w:p>
        </w:tc>
        <w:tc>
          <w:tcPr>
            <w:tcW w:w="724" w:type="dxa"/>
            <w:shd w:val="clear" w:color="auto" w:fill="A7BFDE"/>
          </w:tcPr>
          <w:p w:rsidR="00CC7F66" w:rsidRPr="00EB686D" w:rsidRDefault="00CC7F66" w:rsidP="008A39CF">
            <w:pPr>
              <w:jc w:val="center"/>
              <w:rPr>
                <w:rFonts w:ascii="Arial Narrow" w:hAnsi="Arial Narrow"/>
                <w:b/>
              </w:rPr>
            </w:pPr>
            <w:r w:rsidRPr="00EB686D">
              <w:rPr>
                <w:rFonts w:ascii="Arial Narrow" w:hAnsi="Arial Narrow"/>
                <w:b/>
              </w:rPr>
              <w:t>No</w:t>
            </w:r>
          </w:p>
        </w:tc>
      </w:tr>
      <w:tr w:rsidR="00CC7F66" w:rsidRPr="006D58FA" w:rsidTr="008A39CF">
        <w:tc>
          <w:tcPr>
            <w:tcW w:w="2433" w:type="dxa"/>
            <w:shd w:val="clear" w:color="auto" w:fill="D3DFEE"/>
          </w:tcPr>
          <w:p w:rsidR="00CC7F66" w:rsidRPr="00EB686D" w:rsidRDefault="00CC7F66" w:rsidP="00CC7F66">
            <w:pPr>
              <w:pStyle w:val="Prrafodelista"/>
              <w:numPr>
                <w:ilvl w:val="0"/>
                <w:numId w:val="27"/>
              </w:numPr>
              <w:rPr>
                <w:rFonts w:ascii="Arial Narrow" w:hAnsi="Arial Narrow"/>
                <w:b/>
                <w:bCs/>
              </w:rPr>
            </w:pPr>
            <w:r w:rsidRPr="00EB686D">
              <w:rPr>
                <w:rFonts w:ascii="Arial Narrow" w:hAnsi="Arial Narrow"/>
                <w:bCs/>
              </w:rPr>
              <w:t>Portada</w:t>
            </w:r>
          </w:p>
        </w:tc>
        <w:tc>
          <w:tcPr>
            <w:tcW w:w="5188" w:type="dxa"/>
            <w:shd w:val="clear" w:color="auto" w:fill="D3DFEE"/>
          </w:tcPr>
          <w:p w:rsidR="00CC7F66" w:rsidRPr="00EB686D" w:rsidRDefault="00CC7F66" w:rsidP="00CC7F66">
            <w:pPr>
              <w:pStyle w:val="Prrafodelista"/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 w:rsidRPr="00EB686D">
              <w:rPr>
                <w:rFonts w:ascii="Arial Narrow" w:hAnsi="Arial Narrow"/>
              </w:rPr>
              <w:t>Datos generales del autor del portafolio</w:t>
            </w:r>
          </w:p>
          <w:p w:rsidR="00CC7F66" w:rsidRPr="00EB686D" w:rsidRDefault="00CC7F66" w:rsidP="00CC7F66">
            <w:pPr>
              <w:pStyle w:val="Prrafodelista"/>
              <w:numPr>
                <w:ilvl w:val="0"/>
                <w:numId w:val="28"/>
              </w:numPr>
              <w:rPr>
                <w:rFonts w:ascii="Arial Narrow" w:hAnsi="Arial Narrow"/>
              </w:rPr>
            </w:pPr>
            <w:r w:rsidRPr="00EB686D">
              <w:rPr>
                <w:rFonts w:ascii="Arial Narrow" w:hAnsi="Arial Narrow"/>
              </w:rPr>
              <w:t>2. Fotografía reciente del estudiante</w:t>
            </w:r>
          </w:p>
        </w:tc>
        <w:tc>
          <w:tcPr>
            <w:tcW w:w="709" w:type="dxa"/>
            <w:shd w:val="clear" w:color="auto" w:fill="D3DFEE"/>
          </w:tcPr>
          <w:p w:rsidR="00CC7F66" w:rsidRPr="00EB686D" w:rsidRDefault="00CC7F66" w:rsidP="008A39CF">
            <w:pPr>
              <w:rPr>
                <w:rFonts w:ascii="Arial Narrow" w:hAnsi="Arial Narrow"/>
              </w:rPr>
            </w:pPr>
          </w:p>
        </w:tc>
        <w:tc>
          <w:tcPr>
            <w:tcW w:w="724" w:type="dxa"/>
            <w:shd w:val="clear" w:color="auto" w:fill="D3DFEE"/>
          </w:tcPr>
          <w:p w:rsidR="00CC7F66" w:rsidRPr="00EB686D" w:rsidRDefault="00CC7F66" w:rsidP="008A39CF">
            <w:pPr>
              <w:rPr>
                <w:rFonts w:ascii="Arial Narrow" w:hAnsi="Arial Narrow"/>
              </w:rPr>
            </w:pPr>
          </w:p>
        </w:tc>
      </w:tr>
      <w:tr w:rsidR="00CC7F66" w:rsidRPr="006D58FA" w:rsidTr="008A39CF">
        <w:tc>
          <w:tcPr>
            <w:tcW w:w="2433" w:type="dxa"/>
            <w:shd w:val="clear" w:color="auto" w:fill="A7BFDE"/>
          </w:tcPr>
          <w:p w:rsidR="00CC7F66" w:rsidRPr="00EB686D" w:rsidRDefault="00CC7F66" w:rsidP="00CC7F66">
            <w:pPr>
              <w:pStyle w:val="Prrafodelista"/>
              <w:numPr>
                <w:ilvl w:val="0"/>
                <w:numId w:val="27"/>
              </w:numPr>
              <w:rPr>
                <w:rFonts w:ascii="Arial Narrow" w:hAnsi="Arial Narrow"/>
                <w:b/>
                <w:bCs/>
              </w:rPr>
            </w:pPr>
            <w:r w:rsidRPr="00EB686D">
              <w:rPr>
                <w:rFonts w:ascii="Arial Narrow" w:hAnsi="Arial Narrow"/>
                <w:bCs/>
              </w:rPr>
              <w:t>Índice</w:t>
            </w:r>
          </w:p>
        </w:tc>
        <w:tc>
          <w:tcPr>
            <w:tcW w:w="5188" w:type="dxa"/>
            <w:shd w:val="clear" w:color="auto" w:fill="A7BFDE"/>
          </w:tcPr>
          <w:p w:rsidR="00CC7F66" w:rsidRPr="00EB686D" w:rsidRDefault="00CC7F66" w:rsidP="00CC7F66">
            <w:pPr>
              <w:pStyle w:val="Prrafodelista"/>
              <w:numPr>
                <w:ilvl w:val="0"/>
                <w:numId w:val="29"/>
              </w:numPr>
              <w:rPr>
                <w:rFonts w:ascii="Arial Narrow" w:hAnsi="Arial Narrow"/>
              </w:rPr>
            </w:pPr>
            <w:r w:rsidRPr="00EB686D">
              <w:rPr>
                <w:rFonts w:ascii="Arial Narrow" w:hAnsi="Arial Narrow"/>
              </w:rPr>
              <w:t>Orden de presentación del contenido de todo el portafolio</w:t>
            </w:r>
          </w:p>
        </w:tc>
        <w:tc>
          <w:tcPr>
            <w:tcW w:w="709" w:type="dxa"/>
            <w:shd w:val="clear" w:color="auto" w:fill="A7BFDE"/>
          </w:tcPr>
          <w:p w:rsidR="00CC7F66" w:rsidRPr="00EB686D" w:rsidRDefault="00CC7F66" w:rsidP="008A39CF">
            <w:pPr>
              <w:rPr>
                <w:rFonts w:ascii="Arial Narrow" w:hAnsi="Arial Narrow"/>
              </w:rPr>
            </w:pPr>
          </w:p>
        </w:tc>
        <w:tc>
          <w:tcPr>
            <w:tcW w:w="724" w:type="dxa"/>
            <w:shd w:val="clear" w:color="auto" w:fill="A7BFDE"/>
          </w:tcPr>
          <w:p w:rsidR="00CC7F66" w:rsidRPr="00EB686D" w:rsidRDefault="00CC7F66" w:rsidP="008A39CF">
            <w:pPr>
              <w:rPr>
                <w:rFonts w:ascii="Arial Narrow" w:hAnsi="Arial Narrow"/>
              </w:rPr>
            </w:pPr>
          </w:p>
        </w:tc>
      </w:tr>
      <w:tr w:rsidR="00CC7F66" w:rsidRPr="006D58FA" w:rsidTr="008A39CF">
        <w:tc>
          <w:tcPr>
            <w:tcW w:w="2433" w:type="dxa"/>
            <w:shd w:val="clear" w:color="auto" w:fill="D3DFEE"/>
          </w:tcPr>
          <w:p w:rsidR="00CC7F66" w:rsidRPr="00EB686D" w:rsidRDefault="00CC7F66" w:rsidP="00CC7F66">
            <w:pPr>
              <w:pStyle w:val="Prrafodelista"/>
              <w:numPr>
                <w:ilvl w:val="0"/>
                <w:numId w:val="27"/>
              </w:numPr>
              <w:rPr>
                <w:rFonts w:ascii="Arial Narrow" w:hAnsi="Arial Narrow"/>
                <w:b/>
                <w:bCs/>
              </w:rPr>
            </w:pPr>
            <w:r w:rsidRPr="00EB686D">
              <w:rPr>
                <w:rFonts w:ascii="Arial Narrow" w:hAnsi="Arial Narrow"/>
                <w:bCs/>
              </w:rPr>
              <w:t>Introducción del Portafolio</w:t>
            </w:r>
          </w:p>
        </w:tc>
        <w:tc>
          <w:tcPr>
            <w:tcW w:w="5188" w:type="dxa"/>
            <w:shd w:val="clear" w:color="auto" w:fill="D3DFEE"/>
          </w:tcPr>
          <w:p w:rsidR="00CC7F66" w:rsidRPr="00EB686D" w:rsidRDefault="00CC7F66" w:rsidP="00CC7F66">
            <w:pPr>
              <w:pStyle w:val="Prrafodelista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EB686D">
              <w:rPr>
                <w:rFonts w:ascii="Arial Narrow" w:hAnsi="Arial Narrow"/>
              </w:rPr>
              <w:t>Se describe la justificación de su elaboración</w:t>
            </w:r>
          </w:p>
          <w:p w:rsidR="00CC7F66" w:rsidRPr="00EB686D" w:rsidRDefault="00CC7F66" w:rsidP="00CC7F66">
            <w:pPr>
              <w:pStyle w:val="Prrafodelista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EB686D">
              <w:rPr>
                <w:rFonts w:ascii="Arial Narrow" w:hAnsi="Arial Narrow"/>
              </w:rPr>
              <w:t>2. Las metas a lograr</w:t>
            </w:r>
          </w:p>
          <w:p w:rsidR="00CC7F66" w:rsidRPr="00EB686D" w:rsidRDefault="00CC7F66" w:rsidP="00CC7F66">
            <w:pPr>
              <w:pStyle w:val="Prrafodelista"/>
              <w:numPr>
                <w:ilvl w:val="0"/>
                <w:numId w:val="30"/>
              </w:numPr>
              <w:rPr>
                <w:rFonts w:ascii="Arial Narrow" w:hAnsi="Arial Narrow"/>
              </w:rPr>
            </w:pPr>
            <w:r w:rsidRPr="00EB686D">
              <w:rPr>
                <w:rFonts w:ascii="Arial Narrow" w:hAnsi="Arial Narrow"/>
              </w:rPr>
              <w:t>3. Aparecen los objetivos a alcanzar</w:t>
            </w:r>
          </w:p>
        </w:tc>
        <w:tc>
          <w:tcPr>
            <w:tcW w:w="709" w:type="dxa"/>
            <w:shd w:val="clear" w:color="auto" w:fill="D3DFEE"/>
          </w:tcPr>
          <w:p w:rsidR="00CC7F66" w:rsidRPr="00EB686D" w:rsidRDefault="00CC7F66" w:rsidP="008A39CF">
            <w:pPr>
              <w:rPr>
                <w:rFonts w:ascii="Arial Narrow" w:hAnsi="Arial Narrow"/>
              </w:rPr>
            </w:pPr>
          </w:p>
        </w:tc>
        <w:tc>
          <w:tcPr>
            <w:tcW w:w="724" w:type="dxa"/>
            <w:shd w:val="clear" w:color="auto" w:fill="D3DFEE"/>
          </w:tcPr>
          <w:p w:rsidR="00CC7F66" w:rsidRPr="00EB686D" w:rsidRDefault="00CC7F66" w:rsidP="008A39CF">
            <w:pPr>
              <w:rPr>
                <w:rFonts w:ascii="Arial Narrow" w:hAnsi="Arial Narrow"/>
              </w:rPr>
            </w:pPr>
          </w:p>
        </w:tc>
      </w:tr>
      <w:tr w:rsidR="00CC7F66" w:rsidRPr="006D58FA" w:rsidTr="008A39CF">
        <w:tc>
          <w:tcPr>
            <w:tcW w:w="2433" w:type="dxa"/>
            <w:shd w:val="clear" w:color="auto" w:fill="A7BFDE"/>
          </w:tcPr>
          <w:p w:rsidR="00CC7F66" w:rsidRPr="00EB686D" w:rsidRDefault="00CC7F66" w:rsidP="00CC7F66">
            <w:pPr>
              <w:pStyle w:val="Prrafodelista"/>
              <w:numPr>
                <w:ilvl w:val="0"/>
                <w:numId w:val="27"/>
              </w:numPr>
              <w:rPr>
                <w:rFonts w:ascii="Arial Narrow" w:hAnsi="Arial Narrow"/>
                <w:b/>
                <w:bCs/>
              </w:rPr>
            </w:pPr>
            <w:r w:rsidRPr="00EB686D">
              <w:rPr>
                <w:rFonts w:ascii="Arial Narrow" w:hAnsi="Arial Narrow"/>
                <w:bCs/>
              </w:rPr>
              <w:t>Listado de los trabajos</w:t>
            </w:r>
          </w:p>
        </w:tc>
        <w:tc>
          <w:tcPr>
            <w:tcW w:w="5188" w:type="dxa"/>
            <w:shd w:val="clear" w:color="auto" w:fill="A7BFDE"/>
          </w:tcPr>
          <w:p w:rsidR="00CC7F66" w:rsidRPr="00EB686D" w:rsidRDefault="00CC7F66" w:rsidP="00CC7F66">
            <w:pPr>
              <w:pStyle w:val="Prrafodelista"/>
              <w:numPr>
                <w:ilvl w:val="0"/>
                <w:numId w:val="31"/>
              </w:numPr>
              <w:rPr>
                <w:rFonts w:ascii="Arial Narrow" w:hAnsi="Arial Narrow"/>
              </w:rPr>
            </w:pPr>
            <w:r w:rsidRPr="00EB686D">
              <w:rPr>
                <w:rFonts w:ascii="Arial Narrow" w:hAnsi="Arial Narrow"/>
              </w:rPr>
              <w:t>Integran el contenido del portafolio</w:t>
            </w:r>
          </w:p>
        </w:tc>
        <w:tc>
          <w:tcPr>
            <w:tcW w:w="709" w:type="dxa"/>
            <w:shd w:val="clear" w:color="auto" w:fill="A7BFDE"/>
          </w:tcPr>
          <w:p w:rsidR="00CC7F66" w:rsidRPr="00EB686D" w:rsidRDefault="00CC7F66" w:rsidP="008A39CF">
            <w:pPr>
              <w:rPr>
                <w:rFonts w:ascii="Arial Narrow" w:hAnsi="Arial Narrow"/>
              </w:rPr>
            </w:pPr>
          </w:p>
        </w:tc>
        <w:tc>
          <w:tcPr>
            <w:tcW w:w="724" w:type="dxa"/>
            <w:shd w:val="clear" w:color="auto" w:fill="A7BFDE"/>
          </w:tcPr>
          <w:p w:rsidR="00CC7F66" w:rsidRPr="00EB686D" w:rsidRDefault="00CC7F66" w:rsidP="008A39CF">
            <w:pPr>
              <w:rPr>
                <w:rFonts w:ascii="Arial Narrow" w:hAnsi="Arial Narrow"/>
              </w:rPr>
            </w:pPr>
          </w:p>
        </w:tc>
      </w:tr>
      <w:tr w:rsidR="00CC7F66" w:rsidRPr="006D58FA" w:rsidTr="008A39CF">
        <w:tc>
          <w:tcPr>
            <w:tcW w:w="2433" w:type="dxa"/>
            <w:shd w:val="clear" w:color="auto" w:fill="D3DFEE"/>
          </w:tcPr>
          <w:p w:rsidR="00CC7F66" w:rsidRPr="00EB686D" w:rsidRDefault="00CC7F66" w:rsidP="00CC7F66">
            <w:pPr>
              <w:pStyle w:val="Prrafodelista"/>
              <w:numPr>
                <w:ilvl w:val="0"/>
                <w:numId w:val="27"/>
              </w:numPr>
              <w:rPr>
                <w:rFonts w:ascii="Arial Narrow" w:hAnsi="Arial Narrow"/>
                <w:b/>
                <w:bCs/>
              </w:rPr>
            </w:pPr>
            <w:r w:rsidRPr="00EB686D">
              <w:rPr>
                <w:rFonts w:ascii="Arial Narrow" w:hAnsi="Arial Narrow"/>
                <w:bCs/>
              </w:rPr>
              <w:t>Apartados</w:t>
            </w:r>
          </w:p>
        </w:tc>
        <w:tc>
          <w:tcPr>
            <w:tcW w:w="5188" w:type="dxa"/>
            <w:shd w:val="clear" w:color="auto" w:fill="D3DFEE"/>
          </w:tcPr>
          <w:p w:rsidR="00CC7F66" w:rsidRPr="00EB686D" w:rsidRDefault="00CC7F66" w:rsidP="00CC7F66">
            <w:pPr>
              <w:pStyle w:val="Prrafodelista"/>
              <w:numPr>
                <w:ilvl w:val="0"/>
                <w:numId w:val="32"/>
              </w:numPr>
              <w:rPr>
                <w:rFonts w:ascii="Arial Narrow" w:hAnsi="Arial Narrow"/>
              </w:rPr>
            </w:pPr>
            <w:r w:rsidRPr="00EB686D">
              <w:rPr>
                <w:rFonts w:ascii="Arial Narrow" w:hAnsi="Arial Narrow"/>
              </w:rPr>
              <w:t>Separaciones que se divide el portafolio</w:t>
            </w:r>
          </w:p>
        </w:tc>
        <w:tc>
          <w:tcPr>
            <w:tcW w:w="709" w:type="dxa"/>
            <w:shd w:val="clear" w:color="auto" w:fill="D3DFEE"/>
          </w:tcPr>
          <w:p w:rsidR="00CC7F66" w:rsidRPr="00EB686D" w:rsidRDefault="00CC7F66" w:rsidP="008A39CF">
            <w:pPr>
              <w:rPr>
                <w:rFonts w:ascii="Arial Narrow" w:hAnsi="Arial Narrow"/>
              </w:rPr>
            </w:pPr>
          </w:p>
        </w:tc>
        <w:tc>
          <w:tcPr>
            <w:tcW w:w="724" w:type="dxa"/>
            <w:shd w:val="clear" w:color="auto" w:fill="D3DFEE"/>
          </w:tcPr>
          <w:p w:rsidR="00CC7F66" w:rsidRPr="00EB686D" w:rsidRDefault="00CC7F66" w:rsidP="008A39CF">
            <w:pPr>
              <w:rPr>
                <w:rFonts w:ascii="Arial Narrow" w:hAnsi="Arial Narrow"/>
              </w:rPr>
            </w:pPr>
          </w:p>
        </w:tc>
      </w:tr>
      <w:tr w:rsidR="00CC7F66" w:rsidRPr="006D58FA" w:rsidTr="008A39CF">
        <w:tc>
          <w:tcPr>
            <w:tcW w:w="2433" w:type="dxa"/>
            <w:shd w:val="clear" w:color="auto" w:fill="A7BFDE"/>
          </w:tcPr>
          <w:p w:rsidR="00CC7F66" w:rsidRPr="00EB686D" w:rsidRDefault="00CC7F66" w:rsidP="00CC7F66">
            <w:pPr>
              <w:pStyle w:val="Prrafodelista"/>
              <w:numPr>
                <w:ilvl w:val="0"/>
                <w:numId w:val="27"/>
              </w:numPr>
              <w:rPr>
                <w:rFonts w:ascii="Arial Narrow" w:hAnsi="Arial Narrow"/>
                <w:b/>
                <w:bCs/>
              </w:rPr>
            </w:pPr>
            <w:r w:rsidRPr="00EB686D">
              <w:rPr>
                <w:rFonts w:ascii="Arial Narrow" w:hAnsi="Arial Narrow"/>
                <w:bCs/>
              </w:rPr>
              <w:t>Contenido variable (anexos)</w:t>
            </w:r>
          </w:p>
        </w:tc>
        <w:tc>
          <w:tcPr>
            <w:tcW w:w="5188" w:type="dxa"/>
            <w:shd w:val="clear" w:color="auto" w:fill="A7BFDE"/>
          </w:tcPr>
          <w:p w:rsidR="00CC7F66" w:rsidRPr="00EB686D" w:rsidRDefault="00CC7F66" w:rsidP="00CC7F66">
            <w:pPr>
              <w:pStyle w:val="Prrafodelista"/>
              <w:numPr>
                <w:ilvl w:val="0"/>
                <w:numId w:val="33"/>
              </w:numPr>
              <w:rPr>
                <w:rFonts w:ascii="Arial Narrow" w:hAnsi="Arial Narrow"/>
              </w:rPr>
            </w:pPr>
            <w:r w:rsidRPr="00EB686D">
              <w:rPr>
                <w:rFonts w:ascii="Arial Narrow" w:hAnsi="Arial Narrow"/>
              </w:rPr>
              <w:t>Elemento que se agregan por iniciativa del estudiante y que presentan evidencias de aprendizajes no esperados</w:t>
            </w:r>
          </w:p>
        </w:tc>
        <w:tc>
          <w:tcPr>
            <w:tcW w:w="709" w:type="dxa"/>
            <w:shd w:val="clear" w:color="auto" w:fill="A7BFDE"/>
          </w:tcPr>
          <w:p w:rsidR="00CC7F66" w:rsidRPr="00EB686D" w:rsidRDefault="00CC7F66" w:rsidP="008A39CF">
            <w:pPr>
              <w:rPr>
                <w:rFonts w:ascii="Arial Narrow" w:hAnsi="Arial Narrow"/>
              </w:rPr>
            </w:pPr>
          </w:p>
        </w:tc>
        <w:tc>
          <w:tcPr>
            <w:tcW w:w="724" w:type="dxa"/>
            <w:shd w:val="clear" w:color="auto" w:fill="A7BFDE"/>
          </w:tcPr>
          <w:p w:rsidR="00CC7F66" w:rsidRPr="00EB686D" w:rsidRDefault="00CC7F66" w:rsidP="008A39CF">
            <w:pPr>
              <w:rPr>
                <w:rFonts w:ascii="Arial Narrow" w:hAnsi="Arial Narrow"/>
              </w:rPr>
            </w:pPr>
          </w:p>
        </w:tc>
      </w:tr>
    </w:tbl>
    <w:p w:rsidR="00CC7F66" w:rsidRDefault="00CC7F66" w:rsidP="00CC7F66">
      <w:pPr>
        <w:rPr>
          <w:rFonts w:ascii="Arial" w:hAnsi="Arial" w:cs="Arial"/>
          <w:b/>
          <w:sz w:val="24"/>
          <w:szCs w:val="24"/>
        </w:rPr>
      </w:pPr>
    </w:p>
    <w:p w:rsidR="00CC7F66" w:rsidRDefault="00CC7F66" w:rsidP="00CC7F66">
      <w:pPr>
        <w:rPr>
          <w:rFonts w:ascii="Arial" w:hAnsi="Arial" w:cs="Arial"/>
          <w:b/>
          <w:sz w:val="24"/>
          <w:szCs w:val="24"/>
        </w:rPr>
      </w:pPr>
    </w:p>
    <w:p w:rsidR="00CC7F66" w:rsidRDefault="00CC7F66" w:rsidP="00CC7F66">
      <w:pPr>
        <w:rPr>
          <w:rFonts w:ascii="Arial" w:hAnsi="Arial" w:cs="Arial"/>
          <w:b/>
          <w:sz w:val="24"/>
          <w:szCs w:val="24"/>
        </w:rPr>
      </w:pPr>
    </w:p>
    <w:p w:rsidR="00CC7F66" w:rsidRDefault="00CC7F66" w:rsidP="00CC7F66">
      <w:pPr>
        <w:rPr>
          <w:rFonts w:ascii="Arial" w:hAnsi="Arial" w:cs="Arial"/>
          <w:b/>
          <w:sz w:val="24"/>
          <w:szCs w:val="24"/>
        </w:rPr>
      </w:pPr>
    </w:p>
    <w:p w:rsidR="00CC7F66" w:rsidRDefault="00CC7F66" w:rsidP="00CC7F66">
      <w:pPr>
        <w:rPr>
          <w:rFonts w:ascii="Arial" w:hAnsi="Arial" w:cs="Arial"/>
          <w:b/>
          <w:sz w:val="24"/>
          <w:szCs w:val="24"/>
        </w:rPr>
      </w:pPr>
    </w:p>
    <w:p w:rsidR="00CC7F66" w:rsidRDefault="00CC7F66" w:rsidP="00CC7F66">
      <w:pPr>
        <w:rPr>
          <w:rFonts w:ascii="Arial" w:hAnsi="Arial" w:cs="Arial"/>
          <w:b/>
          <w:sz w:val="24"/>
          <w:szCs w:val="24"/>
        </w:rPr>
      </w:pPr>
    </w:p>
    <w:p w:rsidR="00CC7F66" w:rsidRDefault="00CC7F66" w:rsidP="00CC7F66">
      <w:pPr>
        <w:rPr>
          <w:rFonts w:ascii="Arial" w:hAnsi="Arial" w:cs="Arial"/>
          <w:b/>
          <w:sz w:val="24"/>
          <w:szCs w:val="24"/>
        </w:rPr>
      </w:pPr>
    </w:p>
    <w:p w:rsidR="00CC7F66" w:rsidRDefault="00CC7F66" w:rsidP="00CC7F66">
      <w:pPr>
        <w:rPr>
          <w:rFonts w:ascii="Arial" w:hAnsi="Arial" w:cs="Arial"/>
          <w:b/>
          <w:sz w:val="24"/>
          <w:szCs w:val="24"/>
        </w:rPr>
      </w:pPr>
    </w:p>
    <w:p w:rsidR="00CC7F66" w:rsidRDefault="00CC7F66" w:rsidP="00CC7F66">
      <w:pPr>
        <w:jc w:val="right"/>
        <w:rPr>
          <w:rFonts w:ascii="Arial" w:hAnsi="Arial" w:cs="Arial"/>
          <w:b/>
          <w:sz w:val="24"/>
          <w:szCs w:val="24"/>
        </w:rPr>
      </w:pPr>
    </w:p>
    <w:p w:rsidR="00CC7F66" w:rsidRDefault="00CC7F66" w:rsidP="00CC7F66">
      <w:pPr>
        <w:jc w:val="right"/>
        <w:rPr>
          <w:rFonts w:ascii="Arial" w:hAnsi="Arial" w:cs="Arial"/>
          <w:b/>
          <w:sz w:val="24"/>
          <w:szCs w:val="24"/>
        </w:rPr>
      </w:pPr>
    </w:p>
    <w:p w:rsidR="00CC7F66" w:rsidRDefault="00CC7F66" w:rsidP="00CC7F66">
      <w:pPr>
        <w:jc w:val="right"/>
        <w:rPr>
          <w:rFonts w:ascii="Arial" w:hAnsi="Arial" w:cs="Arial"/>
          <w:b/>
          <w:sz w:val="24"/>
          <w:szCs w:val="24"/>
        </w:rPr>
      </w:pPr>
    </w:p>
    <w:p w:rsidR="00CC7F66" w:rsidRDefault="00CC7F66" w:rsidP="00CC7F66">
      <w:pPr>
        <w:jc w:val="right"/>
        <w:rPr>
          <w:rFonts w:ascii="Arial" w:hAnsi="Arial" w:cs="Arial"/>
          <w:b/>
          <w:sz w:val="24"/>
          <w:szCs w:val="24"/>
        </w:rPr>
      </w:pPr>
    </w:p>
    <w:p w:rsidR="00CC7F66" w:rsidRDefault="00CC7F66" w:rsidP="00CC7F66">
      <w:pPr>
        <w:jc w:val="right"/>
        <w:rPr>
          <w:rFonts w:ascii="Arial" w:hAnsi="Arial" w:cs="Arial"/>
          <w:b/>
          <w:sz w:val="24"/>
          <w:szCs w:val="24"/>
        </w:rPr>
      </w:pPr>
    </w:p>
    <w:p w:rsidR="00CC7F66" w:rsidRDefault="00CC7F66" w:rsidP="00CC7F66">
      <w:pPr>
        <w:jc w:val="right"/>
        <w:rPr>
          <w:rFonts w:ascii="Arial" w:hAnsi="Arial" w:cs="Arial"/>
          <w:b/>
          <w:sz w:val="24"/>
          <w:szCs w:val="24"/>
        </w:rPr>
      </w:pPr>
    </w:p>
    <w:p w:rsidR="00CC7F66" w:rsidRDefault="00CC7F66" w:rsidP="00CC7F66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3</w:t>
      </w:r>
    </w:p>
    <w:p w:rsidR="00CC7F66" w:rsidRPr="00311DDA" w:rsidRDefault="00CC7F66" w:rsidP="00CC7F66">
      <w:pPr>
        <w:rPr>
          <w:rFonts w:ascii="Arial" w:hAnsi="Arial" w:cs="Arial"/>
          <w:b/>
          <w:sz w:val="24"/>
          <w:szCs w:val="24"/>
        </w:rPr>
      </w:pPr>
      <w:r w:rsidRPr="007F1C55">
        <w:rPr>
          <w:rFonts w:ascii="Arial" w:hAnsi="Arial" w:cs="Arial"/>
          <w:b/>
          <w:sz w:val="24"/>
          <w:szCs w:val="24"/>
        </w:rPr>
        <w:t>RÚBRICA ACTIVIDADES PARCIALES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3"/>
        <w:gridCol w:w="1374"/>
        <w:gridCol w:w="1819"/>
        <w:gridCol w:w="1438"/>
        <w:gridCol w:w="1775"/>
      </w:tblGrid>
      <w:tr w:rsidR="00CC7F66" w:rsidRPr="00696C0D" w:rsidTr="008A39CF">
        <w:trPr>
          <w:jc w:val="center"/>
        </w:trPr>
        <w:tc>
          <w:tcPr>
            <w:tcW w:w="3348" w:type="dxa"/>
            <w:shd w:val="clear" w:color="auto" w:fill="C0C0C0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96C0D">
              <w:rPr>
                <w:rFonts w:ascii="Tahoma" w:hAnsi="Tahoma" w:cs="Tahoma"/>
                <w:b/>
                <w:sz w:val="20"/>
                <w:szCs w:val="20"/>
              </w:rPr>
              <w:t>RÚBRICA</w:t>
            </w:r>
          </w:p>
        </w:tc>
        <w:tc>
          <w:tcPr>
            <w:tcW w:w="1406" w:type="dxa"/>
            <w:shd w:val="clear" w:color="auto" w:fill="C0C0C0"/>
          </w:tcPr>
          <w:p w:rsidR="00CC7F66" w:rsidRPr="00696C0D" w:rsidRDefault="00CC7F66" w:rsidP="008A39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MUY BUENO</w:t>
            </w:r>
          </w:p>
        </w:tc>
        <w:tc>
          <w:tcPr>
            <w:tcW w:w="1882" w:type="dxa"/>
            <w:shd w:val="clear" w:color="auto" w:fill="C0C0C0"/>
          </w:tcPr>
          <w:p w:rsidR="00CC7F66" w:rsidRPr="00696C0D" w:rsidRDefault="00CC7F66" w:rsidP="008A39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BUENO</w:t>
            </w:r>
          </w:p>
        </w:tc>
        <w:tc>
          <w:tcPr>
            <w:tcW w:w="1457" w:type="dxa"/>
            <w:shd w:val="clear" w:color="auto" w:fill="C0C0C0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REGULAR</w:t>
            </w:r>
          </w:p>
        </w:tc>
        <w:tc>
          <w:tcPr>
            <w:tcW w:w="1780" w:type="dxa"/>
            <w:shd w:val="clear" w:color="auto" w:fill="C0C0C0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INSUFICIENTE</w:t>
            </w:r>
          </w:p>
        </w:tc>
      </w:tr>
      <w:tr w:rsidR="00CC7F66" w:rsidRPr="00696C0D" w:rsidTr="008A39CF">
        <w:trPr>
          <w:jc w:val="center"/>
        </w:trPr>
        <w:tc>
          <w:tcPr>
            <w:tcW w:w="3348" w:type="dxa"/>
            <w:shd w:val="clear" w:color="auto" w:fill="C0C0C0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96C0D">
              <w:rPr>
                <w:rFonts w:ascii="Tahoma" w:hAnsi="Tahoma" w:cs="Tahoma"/>
                <w:b/>
                <w:sz w:val="20"/>
                <w:szCs w:val="20"/>
              </w:rPr>
              <w:t>Puntos</w:t>
            </w:r>
          </w:p>
        </w:tc>
        <w:tc>
          <w:tcPr>
            <w:tcW w:w="1406" w:type="dxa"/>
            <w:shd w:val="clear" w:color="auto" w:fill="C0C0C0"/>
          </w:tcPr>
          <w:p w:rsidR="00CC7F66" w:rsidRPr="00696C0D" w:rsidRDefault="00CC7F66" w:rsidP="008A39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100-91</w:t>
            </w:r>
          </w:p>
        </w:tc>
        <w:tc>
          <w:tcPr>
            <w:tcW w:w="1882" w:type="dxa"/>
            <w:shd w:val="clear" w:color="auto" w:fill="C0C0C0"/>
          </w:tcPr>
          <w:p w:rsidR="00CC7F66" w:rsidRPr="00696C0D" w:rsidRDefault="00CC7F66" w:rsidP="008A39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90-80</w:t>
            </w:r>
          </w:p>
        </w:tc>
        <w:tc>
          <w:tcPr>
            <w:tcW w:w="1457" w:type="dxa"/>
            <w:shd w:val="clear" w:color="auto" w:fill="C0C0C0"/>
          </w:tcPr>
          <w:p w:rsidR="00CC7F66" w:rsidRPr="00696C0D" w:rsidRDefault="00CC7F66" w:rsidP="008A39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79-60</w:t>
            </w:r>
          </w:p>
        </w:tc>
        <w:tc>
          <w:tcPr>
            <w:tcW w:w="1780" w:type="dxa"/>
            <w:shd w:val="clear" w:color="auto" w:fill="C0C0C0"/>
          </w:tcPr>
          <w:p w:rsidR="00CC7F66" w:rsidRPr="00696C0D" w:rsidRDefault="00CC7F66" w:rsidP="008A39C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59-</w:t>
            </w:r>
            <w:r w:rsidRPr="00696C0D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</w:tr>
      <w:tr w:rsidR="00CC7F66" w:rsidRPr="00696C0D" w:rsidTr="008A39CF">
        <w:trPr>
          <w:jc w:val="center"/>
        </w:trPr>
        <w:tc>
          <w:tcPr>
            <w:tcW w:w="3348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6C0D">
              <w:rPr>
                <w:rFonts w:ascii="Tahoma" w:hAnsi="Tahoma" w:cs="Tahoma"/>
                <w:sz w:val="20"/>
                <w:szCs w:val="20"/>
              </w:rPr>
              <w:t>Presenta en tiempo y forma sus actividades.</w:t>
            </w:r>
          </w:p>
        </w:tc>
        <w:tc>
          <w:tcPr>
            <w:tcW w:w="1406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2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0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7F66" w:rsidRPr="00696C0D" w:rsidTr="008A39CF">
        <w:trPr>
          <w:jc w:val="center"/>
        </w:trPr>
        <w:tc>
          <w:tcPr>
            <w:tcW w:w="3348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6C0D">
              <w:rPr>
                <w:rFonts w:ascii="Tahoma" w:hAnsi="Tahoma" w:cs="Tahoma"/>
                <w:sz w:val="20"/>
                <w:szCs w:val="20"/>
              </w:rPr>
              <w:t>Investiga sobre el tema</w:t>
            </w:r>
          </w:p>
        </w:tc>
        <w:tc>
          <w:tcPr>
            <w:tcW w:w="1406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2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0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7F66" w:rsidRPr="00696C0D" w:rsidTr="008A39CF">
        <w:trPr>
          <w:jc w:val="center"/>
        </w:trPr>
        <w:tc>
          <w:tcPr>
            <w:tcW w:w="3348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6C0D">
              <w:rPr>
                <w:rFonts w:ascii="Tahoma" w:hAnsi="Tahoma" w:cs="Tahoma"/>
                <w:sz w:val="20"/>
                <w:szCs w:val="20"/>
              </w:rPr>
              <w:t>Su texto tiene título (Nombre del tema) y número de actividad.</w:t>
            </w:r>
          </w:p>
        </w:tc>
        <w:tc>
          <w:tcPr>
            <w:tcW w:w="1406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2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0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7F66" w:rsidRPr="00696C0D" w:rsidTr="008A39CF">
        <w:trPr>
          <w:jc w:val="center"/>
        </w:trPr>
        <w:tc>
          <w:tcPr>
            <w:tcW w:w="3348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6C0D">
              <w:rPr>
                <w:rFonts w:ascii="Tahoma" w:hAnsi="Tahoma" w:cs="Tahoma"/>
                <w:sz w:val="20"/>
                <w:szCs w:val="20"/>
              </w:rPr>
              <w:t>Su texto presenta citas.</w:t>
            </w:r>
          </w:p>
        </w:tc>
        <w:tc>
          <w:tcPr>
            <w:tcW w:w="1406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2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0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7F66" w:rsidRPr="00696C0D" w:rsidTr="008A39CF">
        <w:trPr>
          <w:jc w:val="center"/>
        </w:trPr>
        <w:tc>
          <w:tcPr>
            <w:tcW w:w="3348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6C0D">
              <w:rPr>
                <w:rFonts w:ascii="Tahoma" w:hAnsi="Tahoma" w:cs="Tahoma"/>
                <w:sz w:val="20"/>
                <w:szCs w:val="20"/>
              </w:rPr>
              <w:t>Su caligrafía es legible.</w:t>
            </w:r>
          </w:p>
        </w:tc>
        <w:tc>
          <w:tcPr>
            <w:tcW w:w="1406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2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0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7F66" w:rsidRPr="00696C0D" w:rsidTr="008A39CF">
        <w:trPr>
          <w:jc w:val="center"/>
        </w:trPr>
        <w:tc>
          <w:tcPr>
            <w:tcW w:w="3348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6C0D">
              <w:rPr>
                <w:rFonts w:ascii="Tahoma" w:hAnsi="Tahoma" w:cs="Tahoma"/>
                <w:sz w:val="20"/>
                <w:szCs w:val="20"/>
              </w:rPr>
              <w:t>Presentación, manejo de márgenes y limpieza en su texto.</w:t>
            </w:r>
          </w:p>
        </w:tc>
        <w:tc>
          <w:tcPr>
            <w:tcW w:w="1406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2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0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7F66" w:rsidRPr="00696C0D" w:rsidTr="008A39CF">
        <w:trPr>
          <w:jc w:val="center"/>
        </w:trPr>
        <w:tc>
          <w:tcPr>
            <w:tcW w:w="3348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6C0D">
              <w:rPr>
                <w:rFonts w:ascii="Tahoma" w:hAnsi="Tahoma" w:cs="Tahoma"/>
                <w:sz w:val="20"/>
                <w:szCs w:val="20"/>
              </w:rPr>
              <w:t>Realiza los ejercicios de forma adecuada.</w:t>
            </w:r>
          </w:p>
        </w:tc>
        <w:tc>
          <w:tcPr>
            <w:tcW w:w="1406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2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0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7F66" w:rsidRPr="00696C0D" w:rsidTr="008A39CF">
        <w:trPr>
          <w:jc w:val="center"/>
        </w:trPr>
        <w:tc>
          <w:tcPr>
            <w:tcW w:w="3348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6C0D">
              <w:rPr>
                <w:rFonts w:ascii="Tahoma" w:hAnsi="Tahoma" w:cs="Tahoma"/>
                <w:sz w:val="20"/>
                <w:szCs w:val="20"/>
              </w:rPr>
              <w:t>Escribe sin faltas de ortografía.</w:t>
            </w:r>
          </w:p>
        </w:tc>
        <w:tc>
          <w:tcPr>
            <w:tcW w:w="1406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2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0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7F66" w:rsidRPr="00696C0D" w:rsidTr="008A39CF">
        <w:trPr>
          <w:jc w:val="center"/>
        </w:trPr>
        <w:tc>
          <w:tcPr>
            <w:tcW w:w="3348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6C0D">
              <w:rPr>
                <w:rFonts w:ascii="Tahoma" w:hAnsi="Tahoma" w:cs="Tahoma"/>
                <w:sz w:val="20"/>
                <w:szCs w:val="20"/>
              </w:rPr>
              <w:t>Utiliza adecuadamente signos de puntuación.</w:t>
            </w:r>
          </w:p>
        </w:tc>
        <w:tc>
          <w:tcPr>
            <w:tcW w:w="1406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2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0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7F66" w:rsidRPr="00696C0D" w:rsidTr="008A39CF">
        <w:trPr>
          <w:jc w:val="center"/>
        </w:trPr>
        <w:tc>
          <w:tcPr>
            <w:tcW w:w="3348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6C0D">
              <w:rPr>
                <w:rFonts w:ascii="Tahoma" w:hAnsi="Tahoma" w:cs="Tahoma"/>
                <w:sz w:val="20"/>
                <w:szCs w:val="20"/>
              </w:rPr>
              <w:t>Participa en las plenarias y debates.</w:t>
            </w:r>
          </w:p>
        </w:tc>
        <w:tc>
          <w:tcPr>
            <w:tcW w:w="1406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2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0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7F66" w:rsidRPr="00696C0D" w:rsidTr="008A39CF">
        <w:trPr>
          <w:jc w:val="center"/>
        </w:trPr>
        <w:tc>
          <w:tcPr>
            <w:tcW w:w="3348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6C0D">
              <w:rPr>
                <w:rFonts w:ascii="Tahoma" w:hAnsi="Tahoma" w:cs="Tahoma"/>
                <w:sz w:val="20"/>
                <w:szCs w:val="20"/>
              </w:rPr>
              <w:t>Es respetuoso de la opinión de sus compañeros.</w:t>
            </w:r>
          </w:p>
        </w:tc>
        <w:tc>
          <w:tcPr>
            <w:tcW w:w="1406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2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0" w:type="dxa"/>
          </w:tcPr>
          <w:p w:rsidR="00CC7F66" w:rsidRPr="00696C0D" w:rsidRDefault="00CC7F66" w:rsidP="008A39C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C7F66" w:rsidRDefault="00CC7F66" w:rsidP="00CF29F1">
      <w:pPr>
        <w:jc w:val="center"/>
        <w:rPr>
          <w:rFonts w:asciiTheme="minorHAnsi" w:hAnsiTheme="minorHAnsi" w:cstheme="minorHAnsi"/>
          <w:b/>
        </w:rPr>
      </w:pPr>
    </w:p>
    <w:p w:rsidR="00CC7F66" w:rsidRDefault="00CC7F66" w:rsidP="00CF29F1">
      <w:pPr>
        <w:jc w:val="center"/>
        <w:rPr>
          <w:rFonts w:asciiTheme="minorHAnsi" w:hAnsiTheme="minorHAnsi" w:cstheme="minorHAnsi"/>
          <w:b/>
        </w:rPr>
      </w:pPr>
    </w:p>
    <w:p w:rsidR="00CC7F66" w:rsidRDefault="00CC7F66" w:rsidP="00CF29F1">
      <w:pPr>
        <w:jc w:val="center"/>
        <w:rPr>
          <w:rFonts w:asciiTheme="minorHAnsi" w:hAnsiTheme="minorHAnsi" w:cstheme="minorHAnsi"/>
          <w:b/>
        </w:rPr>
      </w:pPr>
    </w:p>
    <w:p w:rsidR="00CC7F66" w:rsidRDefault="00CC7F66" w:rsidP="00CF29F1">
      <w:pPr>
        <w:jc w:val="center"/>
        <w:rPr>
          <w:rFonts w:asciiTheme="minorHAnsi" w:hAnsiTheme="minorHAnsi" w:cstheme="minorHAnsi"/>
          <w:b/>
        </w:rPr>
      </w:pPr>
    </w:p>
    <w:p w:rsidR="00CC7F66" w:rsidRDefault="00CC7F66" w:rsidP="00CF29F1">
      <w:pPr>
        <w:jc w:val="center"/>
        <w:rPr>
          <w:rFonts w:asciiTheme="minorHAnsi" w:hAnsiTheme="minorHAnsi" w:cstheme="minorHAnsi"/>
          <w:b/>
        </w:rPr>
      </w:pPr>
    </w:p>
    <w:p w:rsidR="00CC7F66" w:rsidRDefault="00CC7F66" w:rsidP="00CF29F1">
      <w:pPr>
        <w:jc w:val="center"/>
        <w:rPr>
          <w:rFonts w:asciiTheme="minorHAnsi" w:hAnsiTheme="minorHAnsi" w:cstheme="minorHAnsi"/>
          <w:b/>
        </w:rPr>
      </w:pPr>
    </w:p>
    <w:p w:rsidR="00CC7F66" w:rsidRDefault="00CC7F66" w:rsidP="00CF29F1">
      <w:pPr>
        <w:jc w:val="center"/>
        <w:rPr>
          <w:rFonts w:asciiTheme="minorHAnsi" w:hAnsiTheme="minorHAnsi" w:cstheme="minorHAnsi"/>
          <w:b/>
        </w:rPr>
      </w:pPr>
    </w:p>
    <w:p w:rsidR="00CC7F66" w:rsidRDefault="00CC7F66" w:rsidP="00CF29F1">
      <w:pPr>
        <w:jc w:val="center"/>
        <w:rPr>
          <w:rFonts w:asciiTheme="minorHAnsi" w:hAnsiTheme="minorHAnsi" w:cstheme="minorHAnsi"/>
          <w:b/>
        </w:rPr>
      </w:pPr>
    </w:p>
    <w:p w:rsidR="00CC7F66" w:rsidRDefault="00CC7F66" w:rsidP="00CF29F1">
      <w:pPr>
        <w:jc w:val="center"/>
        <w:rPr>
          <w:rFonts w:asciiTheme="minorHAnsi" w:hAnsiTheme="minorHAnsi" w:cstheme="minorHAnsi"/>
          <w:b/>
        </w:rPr>
      </w:pPr>
    </w:p>
    <w:p w:rsidR="00E7543F" w:rsidRPr="008B022A" w:rsidRDefault="00E7543F" w:rsidP="008B022A">
      <w:pPr>
        <w:ind w:firstLine="708"/>
        <w:rPr>
          <w:rFonts w:asciiTheme="minorHAnsi" w:hAnsiTheme="minorHAnsi" w:cstheme="minorHAnsi"/>
        </w:rPr>
      </w:pPr>
    </w:p>
    <w:sectPr w:rsidR="00E7543F" w:rsidRPr="008B022A" w:rsidSect="00D97E41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737" w:rsidRDefault="00546737" w:rsidP="00E177EB">
      <w:r>
        <w:separator/>
      </w:r>
    </w:p>
  </w:endnote>
  <w:endnote w:type="continuationSeparator" w:id="1">
    <w:p w:rsidR="00546737" w:rsidRDefault="00546737" w:rsidP="00E17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no Pro">
    <w:altName w:val="Arno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 Next LT Pro">
    <w:altName w:val="DIN Next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 Condensed">
    <w:altName w:val="DIN Next LT Pro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 Bold">
    <w:altName w:val="DIN Next LT Pro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AE6" w:rsidRDefault="00086AE6">
    <w:pPr>
      <w:pStyle w:val="Piedepgina"/>
      <w:jc w:val="center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7" o:spid="_x0000_s6154" type="#_x0000_t110" alt="Descripción: Descripción: 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" fillcolor="black" stroked="f">
          <v:fill r:id="rId1" o:title="" type="pattern"/>
          <w10:wrap type="none"/>
          <w10:anchorlock/>
        </v:shape>
      </w:pict>
    </w:r>
  </w:p>
  <w:p w:rsidR="00086AE6" w:rsidRDefault="00086AE6">
    <w:pPr>
      <w:pStyle w:val="Piedepgina"/>
      <w:jc w:val="center"/>
    </w:pPr>
    <w:r w:rsidRPr="006422A4">
      <w:rPr>
        <w:sz w:val="18"/>
        <w:szCs w:val="18"/>
      </w:rPr>
      <w:fldChar w:fldCharType="begin"/>
    </w:r>
    <w:r w:rsidRPr="006422A4">
      <w:rPr>
        <w:sz w:val="18"/>
        <w:szCs w:val="18"/>
      </w:rPr>
      <w:instrText xml:space="preserve"> PAGE    \* MERGEFORMAT </w:instrText>
    </w:r>
    <w:r w:rsidRPr="006422A4">
      <w:rPr>
        <w:sz w:val="18"/>
        <w:szCs w:val="18"/>
      </w:rPr>
      <w:fldChar w:fldCharType="separate"/>
    </w:r>
    <w:r w:rsidR="001B0D8C">
      <w:rPr>
        <w:noProof/>
        <w:sz w:val="18"/>
        <w:szCs w:val="18"/>
      </w:rPr>
      <w:t>14</w:t>
    </w:r>
    <w:r w:rsidRPr="006422A4">
      <w:rPr>
        <w:sz w:val="18"/>
        <w:szCs w:val="18"/>
      </w:rPr>
      <w:fldChar w:fldCharType="end"/>
    </w:r>
  </w:p>
  <w:p w:rsidR="00086AE6" w:rsidRDefault="00086AE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83"/>
      <w:docPartObj>
        <w:docPartGallery w:val="Page Numbers (Bottom of Page)"/>
        <w:docPartUnique/>
      </w:docPartObj>
    </w:sdtPr>
    <w:sdtContent>
      <w:p w:rsidR="00086AE6" w:rsidRDefault="00086AE6">
        <w:pPr>
          <w:pStyle w:val="Piedepgin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6" o:spid="_x0000_s6153" type="#_x0000_t110" alt="Descripción: Descripción: 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086AE6" w:rsidRDefault="00086AE6">
        <w:pPr>
          <w:pStyle w:val="Piedepgina"/>
          <w:jc w:val="center"/>
        </w:pPr>
        <w:r w:rsidRPr="006422A4">
          <w:rPr>
            <w:sz w:val="18"/>
            <w:szCs w:val="18"/>
          </w:rPr>
          <w:fldChar w:fldCharType="begin"/>
        </w:r>
        <w:r w:rsidRPr="006422A4">
          <w:rPr>
            <w:sz w:val="18"/>
            <w:szCs w:val="18"/>
          </w:rPr>
          <w:instrText xml:space="preserve"> PAGE    \* MERGEFORMAT </w:instrText>
        </w:r>
        <w:r w:rsidRPr="006422A4">
          <w:rPr>
            <w:sz w:val="18"/>
            <w:szCs w:val="18"/>
          </w:rPr>
          <w:fldChar w:fldCharType="separate"/>
        </w:r>
        <w:r w:rsidR="001B0D8C">
          <w:rPr>
            <w:noProof/>
            <w:sz w:val="18"/>
            <w:szCs w:val="18"/>
          </w:rPr>
          <w:t>17</w:t>
        </w:r>
        <w:r w:rsidRPr="006422A4">
          <w:rPr>
            <w:sz w:val="18"/>
            <w:szCs w:val="18"/>
          </w:rPr>
          <w:fldChar w:fldCharType="end"/>
        </w:r>
      </w:p>
    </w:sdtContent>
  </w:sdt>
  <w:p w:rsidR="00086AE6" w:rsidRDefault="00086AE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91"/>
      <w:docPartObj>
        <w:docPartGallery w:val="Page Numbers (Bottom of Page)"/>
        <w:docPartUnique/>
      </w:docPartObj>
    </w:sdtPr>
    <w:sdtContent>
      <w:p w:rsidR="00086AE6" w:rsidRDefault="00086AE6">
        <w:pPr>
          <w:pStyle w:val="Piedepgin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5" o:spid="_x0000_s6152" type="#_x0000_t110" alt="Descripción: Descripción: 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086AE6" w:rsidRDefault="00086AE6">
        <w:pPr>
          <w:pStyle w:val="Piedepgina"/>
          <w:jc w:val="center"/>
        </w:pPr>
        <w:fldSimple w:instr=" PAGE    \* MERGEFORMAT ">
          <w:r w:rsidR="001B0D8C">
            <w:rPr>
              <w:noProof/>
            </w:rPr>
            <w:t>15</w:t>
          </w:r>
        </w:fldSimple>
      </w:p>
    </w:sdtContent>
  </w:sdt>
  <w:p w:rsidR="00086AE6" w:rsidRDefault="00086AE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737" w:rsidRDefault="00546737" w:rsidP="00E177EB">
      <w:r>
        <w:separator/>
      </w:r>
    </w:p>
  </w:footnote>
  <w:footnote w:type="continuationSeparator" w:id="1">
    <w:p w:rsidR="00546737" w:rsidRDefault="00546737" w:rsidP="00E17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AE6" w:rsidRDefault="00086AE6" w:rsidP="00663160">
    <w:pPr>
      <w:pStyle w:val="Encabezado"/>
      <w:tabs>
        <w:tab w:val="clear" w:pos="4252"/>
        <w:tab w:val="clear" w:pos="8504"/>
        <w:tab w:val="left" w:pos="810"/>
        <w:tab w:val="left" w:pos="219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51" type="#_x0000_t202" style="position:absolute;margin-left:31.7pt;margin-top:13.35pt;width:176.25pt;height:19.8pt;z-index:25166796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vkGhA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" stroked="f">
          <v:textbox style="mso-next-textbox:#Text Box 13">
            <w:txbxContent>
              <w:p w:rsidR="00086AE6" w:rsidRPr="00663160" w:rsidRDefault="00086AE6" w:rsidP="00663160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-401955</wp:posOffset>
          </wp:positionV>
          <wp:extent cx="5267960" cy="838200"/>
          <wp:effectExtent l="19050" t="0" r="8890" b="0"/>
          <wp:wrapNone/>
          <wp:docPr id="10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AE6" w:rsidRPr="00663160" w:rsidRDefault="00086AE6" w:rsidP="00663160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6149" type="#_x0000_t202" style="position:absolute;margin-left:44.45pt;margin-top:17.85pt;width:176.5pt;height:18.75pt;z-index:2516720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cFhAIAABg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" stroked="f">
          <v:textbox style="mso-next-textbox:#Text Box 14">
            <w:txbxContent>
              <w:p w:rsidR="00086AE6" w:rsidRDefault="00086AE6">
                <w:pPr>
                  <w:rPr>
                    <w:lang w:val="es-ES"/>
                  </w:rPr>
                </w:pPr>
              </w:p>
            </w:txbxContent>
          </v:textbox>
        </v:shape>
      </w:pict>
    </w:r>
    <w:r w:rsidRPr="00663160">
      <w:rPr>
        <w:noProof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-661035</wp:posOffset>
          </wp:positionH>
          <wp:positionV relativeFrom="paragraph">
            <wp:posOffset>-363855</wp:posOffset>
          </wp:positionV>
          <wp:extent cx="5267960" cy="838200"/>
          <wp:effectExtent l="19050" t="0" r="8890" b="0"/>
          <wp:wrapNone/>
          <wp:docPr id="11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AE6" w:rsidRDefault="00086AE6" w:rsidP="00E177EB">
    <w:pPr>
      <w:pStyle w:val="Encabezado"/>
      <w:tabs>
        <w:tab w:val="clear" w:pos="4252"/>
        <w:tab w:val="clear" w:pos="8504"/>
        <w:tab w:val="left" w:pos="219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6148" type="#_x0000_t202" style="position:absolute;margin-left:24.05pt;margin-top:16.55pt;width:259.85pt;height:16.5pt;z-index:25166387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" stroked="f">
          <v:textbox>
            <w:txbxContent>
              <w:p w:rsidR="00086AE6" w:rsidRDefault="00086AE6">
                <w:pPr>
                  <w:rPr>
                    <w:lang w:val="es-ES"/>
                  </w:rPr>
                </w:pP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-849630</wp:posOffset>
          </wp:positionH>
          <wp:positionV relativeFrom="paragraph">
            <wp:posOffset>-371475</wp:posOffset>
          </wp:positionV>
          <wp:extent cx="5229225" cy="836295"/>
          <wp:effectExtent l="19050" t="0" r="9525" b="0"/>
          <wp:wrapNone/>
          <wp:docPr id="2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AE6" w:rsidRDefault="00086AE6" w:rsidP="00892180">
    <w:pPr>
      <w:pStyle w:val="Encabezado"/>
      <w:tabs>
        <w:tab w:val="clear" w:pos="4252"/>
        <w:tab w:val="clear" w:pos="8504"/>
        <w:tab w:val="right" w:pos="8838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-394335</wp:posOffset>
          </wp:positionV>
          <wp:extent cx="5267960" cy="842645"/>
          <wp:effectExtent l="19050" t="0" r="8890" b="0"/>
          <wp:wrapNone/>
          <wp:docPr id="4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6146" type="#_x0000_t202" style="position:absolute;margin-left:33.4pt;margin-top:15.3pt;width:259.95pt;height:17.55pt;z-index:251661824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t9hgIAABc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" stroked="f">
          <v:textbox>
            <w:txbxContent>
              <w:p w:rsidR="00086AE6" w:rsidRDefault="00086AE6">
                <w:pPr>
                  <w:rPr>
                    <w:lang w:val="es-ES"/>
                  </w:rPr>
                </w:pPr>
              </w:p>
            </w:txbxContent>
          </v:textbox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5C893"/>
    <w:multiLevelType w:val="hybridMultilevel"/>
    <w:tmpl w:val="8368C4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7E304C6"/>
    <w:multiLevelType w:val="hybridMultilevel"/>
    <w:tmpl w:val="D4F9B2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8396DDB"/>
    <w:multiLevelType w:val="hybridMultilevel"/>
    <w:tmpl w:val="3392B35C"/>
    <w:lvl w:ilvl="0" w:tplc="08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9F28638"/>
    <w:multiLevelType w:val="hybridMultilevel"/>
    <w:tmpl w:val="400784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62DC722"/>
    <w:multiLevelType w:val="hybridMultilevel"/>
    <w:tmpl w:val="3E18273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5E130E3"/>
    <w:multiLevelType w:val="hybridMultilevel"/>
    <w:tmpl w:val="2C186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E6C4C9B"/>
    <w:multiLevelType w:val="hybridMultilevel"/>
    <w:tmpl w:val="BC8E39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0CB05CF"/>
    <w:multiLevelType w:val="hybridMultilevel"/>
    <w:tmpl w:val="F6E3A3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347534"/>
    <w:multiLevelType w:val="hybridMultilevel"/>
    <w:tmpl w:val="150CCD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2A938B7"/>
    <w:multiLevelType w:val="hybridMultilevel"/>
    <w:tmpl w:val="49D6FA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3C3708C"/>
    <w:multiLevelType w:val="hybridMultilevel"/>
    <w:tmpl w:val="DF102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AA45EA"/>
    <w:multiLevelType w:val="hybridMultilevel"/>
    <w:tmpl w:val="C24699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631516"/>
    <w:multiLevelType w:val="hybridMultilevel"/>
    <w:tmpl w:val="528103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1D0198E"/>
    <w:multiLevelType w:val="hybridMultilevel"/>
    <w:tmpl w:val="036ED8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546BB3"/>
    <w:multiLevelType w:val="hybridMultilevel"/>
    <w:tmpl w:val="534610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C55832"/>
    <w:multiLevelType w:val="hybridMultilevel"/>
    <w:tmpl w:val="AD8E900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E501B4A"/>
    <w:multiLevelType w:val="hybridMultilevel"/>
    <w:tmpl w:val="2DF0C6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09A5591"/>
    <w:multiLevelType w:val="hybridMultilevel"/>
    <w:tmpl w:val="8EC82A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0DF9195"/>
    <w:multiLevelType w:val="hybridMultilevel"/>
    <w:tmpl w:val="E36440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58B7B33"/>
    <w:multiLevelType w:val="hybridMultilevel"/>
    <w:tmpl w:val="B7000C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C77E06"/>
    <w:multiLevelType w:val="hybridMultilevel"/>
    <w:tmpl w:val="7D56EE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064832"/>
    <w:multiLevelType w:val="hybridMultilevel"/>
    <w:tmpl w:val="D41CF2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A4802"/>
    <w:multiLevelType w:val="hybridMultilevel"/>
    <w:tmpl w:val="5634A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2BAB0D80"/>
    <w:multiLevelType w:val="hybridMultilevel"/>
    <w:tmpl w:val="B8C6F2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9A3698"/>
    <w:multiLevelType w:val="hybridMultilevel"/>
    <w:tmpl w:val="D868D1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E44FC8"/>
    <w:multiLevelType w:val="hybridMultilevel"/>
    <w:tmpl w:val="EA9E58C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0FB1BFF"/>
    <w:multiLevelType w:val="hybridMultilevel"/>
    <w:tmpl w:val="D2ACA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7D20F5"/>
    <w:multiLevelType w:val="hybridMultilevel"/>
    <w:tmpl w:val="22E86A12"/>
    <w:lvl w:ilvl="0" w:tplc="ED8003B2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5B02A13"/>
    <w:multiLevelType w:val="hybridMultilevel"/>
    <w:tmpl w:val="729C6B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F240C"/>
    <w:multiLevelType w:val="hybridMultilevel"/>
    <w:tmpl w:val="1E866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D16A93"/>
    <w:multiLevelType w:val="hybridMultilevel"/>
    <w:tmpl w:val="9C0E4D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A1714A"/>
    <w:multiLevelType w:val="hybridMultilevel"/>
    <w:tmpl w:val="DE40F6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ED0685"/>
    <w:multiLevelType w:val="hybridMultilevel"/>
    <w:tmpl w:val="4768CF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9C74E"/>
    <w:multiLevelType w:val="hybridMultilevel"/>
    <w:tmpl w:val="29F946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25"/>
  </w:num>
  <w:num w:numId="3">
    <w:abstractNumId w:val="27"/>
  </w:num>
  <w:num w:numId="4">
    <w:abstractNumId w:val="16"/>
  </w:num>
  <w:num w:numId="5">
    <w:abstractNumId w:val="8"/>
  </w:num>
  <w:num w:numId="6">
    <w:abstractNumId w:val="4"/>
  </w:num>
  <w:num w:numId="7">
    <w:abstractNumId w:val="33"/>
  </w:num>
  <w:num w:numId="8">
    <w:abstractNumId w:val="22"/>
  </w:num>
  <w:num w:numId="9">
    <w:abstractNumId w:val="2"/>
  </w:num>
  <w:num w:numId="10">
    <w:abstractNumId w:val="1"/>
  </w:num>
  <w:num w:numId="11">
    <w:abstractNumId w:val="21"/>
  </w:num>
  <w:num w:numId="12">
    <w:abstractNumId w:val="10"/>
  </w:num>
  <w:num w:numId="13">
    <w:abstractNumId w:val="31"/>
  </w:num>
  <w:num w:numId="14">
    <w:abstractNumId w:val="14"/>
  </w:num>
  <w:num w:numId="15">
    <w:abstractNumId w:val="30"/>
  </w:num>
  <w:num w:numId="16">
    <w:abstractNumId w:val="17"/>
  </w:num>
  <w:num w:numId="17">
    <w:abstractNumId w:val="12"/>
  </w:num>
  <w:num w:numId="18">
    <w:abstractNumId w:val="15"/>
  </w:num>
  <w:num w:numId="19">
    <w:abstractNumId w:val="0"/>
  </w:num>
  <w:num w:numId="20">
    <w:abstractNumId w:val="18"/>
  </w:num>
  <w:num w:numId="21">
    <w:abstractNumId w:val="3"/>
  </w:num>
  <w:num w:numId="22">
    <w:abstractNumId w:val="29"/>
  </w:num>
  <w:num w:numId="23">
    <w:abstractNumId w:val="6"/>
  </w:num>
  <w:num w:numId="24">
    <w:abstractNumId w:val="5"/>
  </w:num>
  <w:num w:numId="25">
    <w:abstractNumId w:val="7"/>
  </w:num>
  <w:num w:numId="26">
    <w:abstractNumId w:val="23"/>
  </w:num>
  <w:num w:numId="27">
    <w:abstractNumId w:val="26"/>
  </w:num>
  <w:num w:numId="28">
    <w:abstractNumId w:val="24"/>
  </w:num>
  <w:num w:numId="29">
    <w:abstractNumId w:val="13"/>
  </w:num>
  <w:num w:numId="30">
    <w:abstractNumId w:val="19"/>
  </w:num>
  <w:num w:numId="31">
    <w:abstractNumId w:val="28"/>
  </w:num>
  <w:num w:numId="32">
    <w:abstractNumId w:val="20"/>
  </w:num>
  <w:num w:numId="33">
    <w:abstractNumId w:val="11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>
      <o:colormru v:ext="edit" colors="red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7D6370"/>
    <w:rsid w:val="000108A7"/>
    <w:rsid w:val="0001325F"/>
    <w:rsid w:val="0001774F"/>
    <w:rsid w:val="00017A68"/>
    <w:rsid w:val="000235CF"/>
    <w:rsid w:val="00026251"/>
    <w:rsid w:val="000317CE"/>
    <w:rsid w:val="00033F9C"/>
    <w:rsid w:val="000412BA"/>
    <w:rsid w:val="000432E4"/>
    <w:rsid w:val="00045BBB"/>
    <w:rsid w:val="00047EB1"/>
    <w:rsid w:val="00054A69"/>
    <w:rsid w:val="0005788C"/>
    <w:rsid w:val="00070393"/>
    <w:rsid w:val="0007078E"/>
    <w:rsid w:val="00086AE6"/>
    <w:rsid w:val="000933B4"/>
    <w:rsid w:val="00095FF3"/>
    <w:rsid w:val="00096972"/>
    <w:rsid w:val="000A1DDE"/>
    <w:rsid w:val="000A4507"/>
    <w:rsid w:val="000A5537"/>
    <w:rsid w:val="000C3787"/>
    <w:rsid w:val="000C456D"/>
    <w:rsid w:val="000C6A72"/>
    <w:rsid w:val="000C734E"/>
    <w:rsid w:val="000D536C"/>
    <w:rsid w:val="000D740E"/>
    <w:rsid w:val="000E56BA"/>
    <w:rsid w:val="000F0A1A"/>
    <w:rsid w:val="00101C6B"/>
    <w:rsid w:val="00103025"/>
    <w:rsid w:val="001062C7"/>
    <w:rsid w:val="001068C8"/>
    <w:rsid w:val="00107CFF"/>
    <w:rsid w:val="00111386"/>
    <w:rsid w:val="001114AB"/>
    <w:rsid w:val="00111EA3"/>
    <w:rsid w:val="001218EC"/>
    <w:rsid w:val="0012275C"/>
    <w:rsid w:val="0012324C"/>
    <w:rsid w:val="00123675"/>
    <w:rsid w:val="00123B37"/>
    <w:rsid w:val="00135853"/>
    <w:rsid w:val="00140451"/>
    <w:rsid w:val="0014401E"/>
    <w:rsid w:val="001464A8"/>
    <w:rsid w:val="001501B8"/>
    <w:rsid w:val="00153295"/>
    <w:rsid w:val="00153E38"/>
    <w:rsid w:val="00154CDF"/>
    <w:rsid w:val="00162545"/>
    <w:rsid w:val="00162852"/>
    <w:rsid w:val="0016510A"/>
    <w:rsid w:val="00166346"/>
    <w:rsid w:val="001724AE"/>
    <w:rsid w:val="00173795"/>
    <w:rsid w:val="00175DCA"/>
    <w:rsid w:val="0017728D"/>
    <w:rsid w:val="00180E28"/>
    <w:rsid w:val="0018456D"/>
    <w:rsid w:val="00184B85"/>
    <w:rsid w:val="00194AB5"/>
    <w:rsid w:val="00194C12"/>
    <w:rsid w:val="00197241"/>
    <w:rsid w:val="001A38FF"/>
    <w:rsid w:val="001A50F3"/>
    <w:rsid w:val="001B0D8C"/>
    <w:rsid w:val="001B1A1A"/>
    <w:rsid w:val="001B428D"/>
    <w:rsid w:val="001B58E2"/>
    <w:rsid w:val="001C19FF"/>
    <w:rsid w:val="001C43FC"/>
    <w:rsid w:val="001C5A3B"/>
    <w:rsid w:val="001C740C"/>
    <w:rsid w:val="001D2457"/>
    <w:rsid w:val="001D2815"/>
    <w:rsid w:val="001D4D2C"/>
    <w:rsid w:val="001D5BFD"/>
    <w:rsid w:val="001D63DA"/>
    <w:rsid w:val="001D70D6"/>
    <w:rsid w:val="001E6F13"/>
    <w:rsid w:val="001F35A2"/>
    <w:rsid w:val="001F39BA"/>
    <w:rsid w:val="001F42EC"/>
    <w:rsid w:val="00202F82"/>
    <w:rsid w:val="00203AD6"/>
    <w:rsid w:val="00204E2C"/>
    <w:rsid w:val="002125A6"/>
    <w:rsid w:val="00223F80"/>
    <w:rsid w:val="0022518F"/>
    <w:rsid w:val="0022677C"/>
    <w:rsid w:val="002267FA"/>
    <w:rsid w:val="00232EBE"/>
    <w:rsid w:val="002406FF"/>
    <w:rsid w:val="00242A4B"/>
    <w:rsid w:val="0024424D"/>
    <w:rsid w:val="00244B0E"/>
    <w:rsid w:val="00257E46"/>
    <w:rsid w:val="00265E51"/>
    <w:rsid w:val="00267779"/>
    <w:rsid w:val="0027077E"/>
    <w:rsid w:val="00273A1F"/>
    <w:rsid w:val="0027562F"/>
    <w:rsid w:val="00280ED7"/>
    <w:rsid w:val="0028186A"/>
    <w:rsid w:val="002911CB"/>
    <w:rsid w:val="00297EEB"/>
    <w:rsid w:val="002A12D2"/>
    <w:rsid w:val="002A27CB"/>
    <w:rsid w:val="002A3E36"/>
    <w:rsid w:val="002A63DE"/>
    <w:rsid w:val="002A6737"/>
    <w:rsid w:val="002A70E3"/>
    <w:rsid w:val="002A7C7B"/>
    <w:rsid w:val="002A7F7D"/>
    <w:rsid w:val="002B05D5"/>
    <w:rsid w:val="002B2093"/>
    <w:rsid w:val="002D0ACC"/>
    <w:rsid w:val="002D2155"/>
    <w:rsid w:val="002E0FBC"/>
    <w:rsid w:val="002F3F21"/>
    <w:rsid w:val="002F5B92"/>
    <w:rsid w:val="002F71AF"/>
    <w:rsid w:val="003063FB"/>
    <w:rsid w:val="00306DF1"/>
    <w:rsid w:val="00307511"/>
    <w:rsid w:val="00327E83"/>
    <w:rsid w:val="00330195"/>
    <w:rsid w:val="003355D7"/>
    <w:rsid w:val="0033612C"/>
    <w:rsid w:val="0034000F"/>
    <w:rsid w:val="003409C9"/>
    <w:rsid w:val="00340E16"/>
    <w:rsid w:val="00344F09"/>
    <w:rsid w:val="003564C9"/>
    <w:rsid w:val="00362A2A"/>
    <w:rsid w:val="0037263F"/>
    <w:rsid w:val="0038066D"/>
    <w:rsid w:val="00380798"/>
    <w:rsid w:val="003828C0"/>
    <w:rsid w:val="00387710"/>
    <w:rsid w:val="00390261"/>
    <w:rsid w:val="003917F3"/>
    <w:rsid w:val="003A206A"/>
    <w:rsid w:val="003A7351"/>
    <w:rsid w:val="003A7C63"/>
    <w:rsid w:val="003B5733"/>
    <w:rsid w:val="003B6E63"/>
    <w:rsid w:val="003C0713"/>
    <w:rsid w:val="003C1BCB"/>
    <w:rsid w:val="003C539D"/>
    <w:rsid w:val="003D2AF3"/>
    <w:rsid w:val="003D69F3"/>
    <w:rsid w:val="003E03E2"/>
    <w:rsid w:val="003E3024"/>
    <w:rsid w:val="003E3CD8"/>
    <w:rsid w:val="003E68EE"/>
    <w:rsid w:val="003F19CB"/>
    <w:rsid w:val="003F6F9C"/>
    <w:rsid w:val="00410111"/>
    <w:rsid w:val="00411FFF"/>
    <w:rsid w:val="004140AA"/>
    <w:rsid w:val="004273E7"/>
    <w:rsid w:val="00427B35"/>
    <w:rsid w:val="00437F68"/>
    <w:rsid w:val="004407C0"/>
    <w:rsid w:val="00441E65"/>
    <w:rsid w:val="004420DB"/>
    <w:rsid w:val="00451585"/>
    <w:rsid w:val="00451B5D"/>
    <w:rsid w:val="004520BF"/>
    <w:rsid w:val="0045228E"/>
    <w:rsid w:val="00452587"/>
    <w:rsid w:val="00452E4A"/>
    <w:rsid w:val="004549D7"/>
    <w:rsid w:val="00460ED5"/>
    <w:rsid w:val="00461437"/>
    <w:rsid w:val="0046398A"/>
    <w:rsid w:val="004646D9"/>
    <w:rsid w:val="00473272"/>
    <w:rsid w:val="00473CA8"/>
    <w:rsid w:val="00476618"/>
    <w:rsid w:val="00483533"/>
    <w:rsid w:val="00486DE1"/>
    <w:rsid w:val="00486E22"/>
    <w:rsid w:val="00487E50"/>
    <w:rsid w:val="00494016"/>
    <w:rsid w:val="004947BA"/>
    <w:rsid w:val="004A2768"/>
    <w:rsid w:val="004A3DBD"/>
    <w:rsid w:val="004A4BA2"/>
    <w:rsid w:val="004A5072"/>
    <w:rsid w:val="004A525F"/>
    <w:rsid w:val="004A5A0A"/>
    <w:rsid w:val="004B30E8"/>
    <w:rsid w:val="004B5893"/>
    <w:rsid w:val="004B68D6"/>
    <w:rsid w:val="004B79A3"/>
    <w:rsid w:val="004C6E91"/>
    <w:rsid w:val="004D6396"/>
    <w:rsid w:val="004F484C"/>
    <w:rsid w:val="004F5E27"/>
    <w:rsid w:val="005017EA"/>
    <w:rsid w:val="005032E3"/>
    <w:rsid w:val="00504E97"/>
    <w:rsid w:val="0050502A"/>
    <w:rsid w:val="00512583"/>
    <w:rsid w:val="00521D71"/>
    <w:rsid w:val="00524A81"/>
    <w:rsid w:val="00534E3C"/>
    <w:rsid w:val="00536071"/>
    <w:rsid w:val="005438D7"/>
    <w:rsid w:val="00545CF8"/>
    <w:rsid w:val="00546737"/>
    <w:rsid w:val="00546F7D"/>
    <w:rsid w:val="00550F27"/>
    <w:rsid w:val="00560417"/>
    <w:rsid w:val="0056087D"/>
    <w:rsid w:val="00560995"/>
    <w:rsid w:val="00560E94"/>
    <w:rsid w:val="00562F86"/>
    <w:rsid w:val="00566727"/>
    <w:rsid w:val="00566CD1"/>
    <w:rsid w:val="00572561"/>
    <w:rsid w:val="00574592"/>
    <w:rsid w:val="00575BA8"/>
    <w:rsid w:val="00584DD6"/>
    <w:rsid w:val="005A02EB"/>
    <w:rsid w:val="005A1E00"/>
    <w:rsid w:val="005A216B"/>
    <w:rsid w:val="005A68A0"/>
    <w:rsid w:val="005A75F1"/>
    <w:rsid w:val="005B069B"/>
    <w:rsid w:val="005B5349"/>
    <w:rsid w:val="005B5396"/>
    <w:rsid w:val="005C38D0"/>
    <w:rsid w:val="005C56D1"/>
    <w:rsid w:val="005D5D28"/>
    <w:rsid w:val="005E1EA4"/>
    <w:rsid w:val="005E4E28"/>
    <w:rsid w:val="005F11AC"/>
    <w:rsid w:val="005F20AB"/>
    <w:rsid w:val="005F6B96"/>
    <w:rsid w:val="005F715F"/>
    <w:rsid w:val="00606A4C"/>
    <w:rsid w:val="006078C1"/>
    <w:rsid w:val="006134EB"/>
    <w:rsid w:val="00620EF0"/>
    <w:rsid w:val="00622122"/>
    <w:rsid w:val="006265E1"/>
    <w:rsid w:val="006266FC"/>
    <w:rsid w:val="006310AA"/>
    <w:rsid w:val="00632D4E"/>
    <w:rsid w:val="0063716F"/>
    <w:rsid w:val="006422A4"/>
    <w:rsid w:val="00642695"/>
    <w:rsid w:val="00644938"/>
    <w:rsid w:val="00646988"/>
    <w:rsid w:val="00652C8F"/>
    <w:rsid w:val="00653D1F"/>
    <w:rsid w:val="0066156D"/>
    <w:rsid w:val="00663160"/>
    <w:rsid w:val="00682B7F"/>
    <w:rsid w:val="006847C1"/>
    <w:rsid w:val="00684F86"/>
    <w:rsid w:val="00693B6E"/>
    <w:rsid w:val="00696F80"/>
    <w:rsid w:val="006A0AF8"/>
    <w:rsid w:val="006A68BB"/>
    <w:rsid w:val="006B4E6F"/>
    <w:rsid w:val="006B610D"/>
    <w:rsid w:val="006B79AF"/>
    <w:rsid w:val="006C1BF2"/>
    <w:rsid w:val="006C2B86"/>
    <w:rsid w:val="006C3295"/>
    <w:rsid w:val="006C5974"/>
    <w:rsid w:val="006C605E"/>
    <w:rsid w:val="006D36E0"/>
    <w:rsid w:val="006D531D"/>
    <w:rsid w:val="006D5F7C"/>
    <w:rsid w:val="006D672F"/>
    <w:rsid w:val="006E1E50"/>
    <w:rsid w:val="006E3C22"/>
    <w:rsid w:val="006E6DE9"/>
    <w:rsid w:val="007036C4"/>
    <w:rsid w:val="00712759"/>
    <w:rsid w:val="0073098E"/>
    <w:rsid w:val="00735743"/>
    <w:rsid w:val="00736A42"/>
    <w:rsid w:val="00743032"/>
    <w:rsid w:val="007431CC"/>
    <w:rsid w:val="00743B73"/>
    <w:rsid w:val="00745036"/>
    <w:rsid w:val="00750E86"/>
    <w:rsid w:val="0075639A"/>
    <w:rsid w:val="00757414"/>
    <w:rsid w:val="007602A2"/>
    <w:rsid w:val="00770B83"/>
    <w:rsid w:val="0078186B"/>
    <w:rsid w:val="007827FD"/>
    <w:rsid w:val="0078313B"/>
    <w:rsid w:val="0078439E"/>
    <w:rsid w:val="00787BEC"/>
    <w:rsid w:val="007901DD"/>
    <w:rsid w:val="00794AF3"/>
    <w:rsid w:val="007961F2"/>
    <w:rsid w:val="007A013D"/>
    <w:rsid w:val="007A12EB"/>
    <w:rsid w:val="007A386A"/>
    <w:rsid w:val="007A5BE2"/>
    <w:rsid w:val="007A66D6"/>
    <w:rsid w:val="007B2A17"/>
    <w:rsid w:val="007B3E73"/>
    <w:rsid w:val="007B579E"/>
    <w:rsid w:val="007B72D8"/>
    <w:rsid w:val="007D1159"/>
    <w:rsid w:val="007D477D"/>
    <w:rsid w:val="007D5CB9"/>
    <w:rsid w:val="007D6370"/>
    <w:rsid w:val="007E2AE6"/>
    <w:rsid w:val="007E7AD1"/>
    <w:rsid w:val="007F4D2E"/>
    <w:rsid w:val="007F523D"/>
    <w:rsid w:val="007F5799"/>
    <w:rsid w:val="00801916"/>
    <w:rsid w:val="008024A2"/>
    <w:rsid w:val="00805B88"/>
    <w:rsid w:val="00813024"/>
    <w:rsid w:val="008163E5"/>
    <w:rsid w:val="0081658A"/>
    <w:rsid w:val="0081792D"/>
    <w:rsid w:val="008229C5"/>
    <w:rsid w:val="00825149"/>
    <w:rsid w:val="00834908"/>
    <w:rsid w:val="00836C49"/>
    <w:rsid w:val="008430BE"/>
    <w:rsid w:val="00844F9F"/>
    <w:rsid w:val="00845874"/>
    <w:rsid w:val="00845E63"/>
    <w:rsid w:val="00850691"/>
    <w:rsid w:val="00850C53"/>
    <w:rsid w:val="00861866"/>
    <w:rsid w:val="008768BD"/>
    <w:rsid w:val="008822FF"/>
    <w:rsid w:val="00892180"/>
    <w:rsid w:val="008940F1"/>
    <w:rsid w:val="00896538"/>
    <w:rsid w:val="00896EBB"/>
    <w:rsid w:val="008A257C"/>
    <w:rsid w:val="008A39CF"/>
    <w:rsid w:val="008B022A"/>
    <w:rsid w:val="008B16A3"/>
    <w:rsid w:val="008B5722"/>
    <w:rsid w:val="008B770D"/>
    <w:rsid w:val="008C0BB2"/>
    <w:rsid w:val="008C1B46"/>
    <w:rsid w:val="008D12EC"/>
    <w:rsid w:val="008D354E"/>
    <w:rsid w:val="008D4C1A"/>
    <w:rsid w:val="008E09AF"/>
    <w:rsid w:val="008E0E21"/>
    <w:rsid w:val="008E3FB6"/>
    <w:rsid w:val="008F1183"/>
    <w:rsid w:val="008F469D"/>
    <w:rsid w:val="008F62F5"/>
    <w:rsid w:val="0091026A"/>
    <w:rsid w:val="00911093"/>
    <w:rsid w:val="00911EFA"/>
    <w:rsid w:val="009154A1"/>
    <w:rsid w:val="00915917"/>
    <w:rsid w:val="00925B60"/>
    <w:rsid w:val="009311DC"/>
    <w:rsid w:val="00933EA7"/>
    <w:rsid w:val="009340DD"/>
    <w:rsid w:val="009371AC"/>
    <w:rsid w:val="00943736"/>
    <w:rsid w:val="00945842"/>
    <w:rsid w:val="00951574"/>
    <w:rsid w:val="0095232E"/>
    <w:rsid w:val="00953AC3"/>
    <w:rsid w:val="009568F5"/>
    <w:rsid w:val="00960C92"/>
    <w:rsid w:val="00965770"/>
    <w:rsid w:val="00966CB5"/>
    <w:rsid w:val="009703B4"/>
    <w:rsid w:val="00972402"/>
    <w:rsid w:val="0097302A"/>
    <w:rsid w:val="00973539"/>
    <w:rsid w:val="009748E3"/>
    <w:rsid w:val="00981443"/>
    <w:rsid w:val="00983BBD"/>
    <w:rsid w:val="009862C1"/>
    <w:rsid w:val="00986F2D"/>
    <w:rsid w:val="00996A8B"/>
    <w:rsid w:val="00997DF9"/>
    <w:rsid w:val="009A06B7"/>
    <w:rsid w:val="009A0A80"/>
    <w:rsid w:val="009A3748"/>
    <w:rsid w:val="009A5BCF"/>
    <w:rsid w:val="009A6CFD"/>
    <w:rsid w:val="009B5A85"/>
    <w:rsid w:val="009C5AD6"/>
    <w:rsid w:val="009D3769"/>
    <w:rsid w:val="009D3BDA"/>
    <w:rsid w:val="009E28E6"/>
    <w:rsid w:val="009E5E8B"/>
    <w:rsid w:val="009F2CEC"/>
    <w:rsid w:val="009F59FF"/>
    <w:rsid w:val="009F5DAE"/>
    <w:rsid w:val="00A0355B"/>
    <w:rsid w:val="00A03D0A"/>
    <w:rsid w:val="00A04238"/>
    <w:rsid w:val="00A0464D"/>
    <w:rsid w:val="00A131EF"/>
    <w:rsid w:val="00A160F0"/>
    <w:rsid w:val="00A16135"/>
    <w:rsid w:val="00A2666A"/>
    <w:rsid w:val="00A3184A"/>
    <w:rsid w:val="00A36533"/>
    <w:rsid w:val="00A5147E"/>
    <w:rsid w:val="00A52664"/>
    <w:rsid w:val="00A577B9"/>
    <w:rsid w:val="00A64EFB"/>
    <w:rsid w:val="00A70885"/>
    <w:rsid w:val="00A712E7"/>
    <w:rsid w:val="00A73D82"/>
    <w:rsid w:val="00A770EF"/>
    <w:rsid w:val="00A859FC"/>
    <w:rsid w:val="00A91C86"/>
    <w:rsid w:val="00A939FB"/>
    <w:rsid w:val="00A97906"/>
    <w:rsid w:val="00AA0738"/>
    <w:rsid w:val="00AA0C52"/>
    <w:rsid w:val="00AA3AB2"/>
    <w:rsid w:val="00AC167D"/>
    <w:rsid w:val="00AC27E8"/>
    <w:rsid w:val="00AD38AB"/>
    <w:rsid w:val="00AD44F2"/>
    <w:rsid w:val="00AD4B46"/>
    <w:rsid w:val="00AE2300"/>
    <w:rsid w:val="00AE2E23"/>
    <w:rsid w:val="00AE45E9"/>
    <w:rsid w:val="00AF0DA9"/>
    <w:rsid w:val="00B01759"/>
    <w:rsid w:val="00B0309F"/>
    <w:rsid w:val="00B032EB"/>
    <w:rsid w:val="00B06549"/>
    <w:rsid w:val="00B06DFB"/>
    <w:rsid w:val="00B20695"/>
    <w:rsid w:val="00B20BCD"/>
    <w:rsid w:val="00B21E43"/>
    <w:rsid w:val="00B2400E"/>
    <w:rsid w:val="00B2481F"/>
    <w:rsid w:val="00B271BD"/>
    <w:rsid w:val="00B33A4C"/>
    <w:rsid w:val="00B3730D"/>
    <w:rsid w:val="00B40BAB"/>
    <w:rsid w:val="00B421A8"/>
    <w:rsid w:val="00B437A3"/>
    <w:rsid w:val="00B44DC2"/>
    <w:rsid w:val="00B4609D"/>
    <w:rsid w:val="00B515F9"/>
    <w:rsid w:val="00B53003"/>
    <w:rsid w:val="00B533A6"/>
    <w:rsid w:val="00B53831"/>
    <w:rsid w:val="00B54477"/>
    <w:rsid w:val="00B61C9E"/>
    <w:rsid w:val="00B67862"/>
    <w:rsid w:val="00B723B3"/>
    <w:rsid w:val="00B737AD"/>
    <w:rsid w:val="00B86934"/>
    <w:rsid w:val="00B86FB6"/>
    <w:rsid w:val="00B91978"/>
    <w:rsid w:val="00B92F2C"/>
    <w:rsid w:val="00B9627A"/>
    <w:rsid w:val="00BA23DE"/>
    <w:rsid w:val="00BA38ED"/>
    <w:rsid w:val="00BB0765"/>
    <w:rsid w:val="00BB2515"/>
    <w:rsid w:val="00BB3E7A"/>
    <w:rsid w:val="00BD10E3"/>
    <w:rsid w:val="00BD1DF6"/>
    <w:rsid w:val="00BE3AD6"/>
    <w:rsid w:val="00BE449D"/>
    <w:rsid w:val="00BE78BC"/>
    <w:rsid w:val="00BF17AA"/>
    <w:rsid w:val="00BF1CF1"/>
    <w:rsid w:val="00BF1D9E"/>
    <w:rsid w:val="00BF2EB1"/>
    <w:rsid w:val="00BF4217"/>
    <w:rsid w:val="00BF68C6"/>
    <w:rsid w:val="00BF79B4"/>
    <w:rsid w:val="00BF79B7"/>
    <w:rsid w:val="00C031A9"/>
    <w:rsid w:val="00C0737E"/>
    <w:rsid w:val="00C14357"/>
    <w:rsid w:val="00C15198"/>
    <w:rsid w:val="00C22694"/>
    <w:rsid w:val="00C32E9E"/>
    <w:rsid w:val="00C41140"/>
    <w:rsid w:val="00C4141F"/>
    <w:rsid w:val="00C54220"/>
    <w:rsid w:val="00C62826"/>
    <w:rsid w:val="00C6588B"/>
    <w:rsid w:val="00C74039"/>
    <w:rsid w:val="00C74529"/>
    <w:rsid w:val="00C83A46"/>
    <w:rsid w:val="00C86E6A"/>
    <w:rsid w:val="00C957DB"/>
    <w:rsid w:val="00CA4547"/>
    <w:rsid w:val="00CB3D2E"/>
    <w:rsid w:val="00CC0BCC"/>
    <w:rsid w:val="00CC21F1"/>
    <w:rsid w:val="00CC22A0"/>
    <w:rsid w:val="00CC2408"/>
    <w:rsid w:val="00CC3FF3"/>
    <w:rsid w:val="00CC4966"/>
    <w:rsid w:val="00CC7F66"/>
    <w:rsid w:val="00CD56DC"/>
    <w:rsid w:val="00CE5002"/>
    <w:rsid w:val="00CF29F1"/>
    <w:rsid w:val="00CF5A7A"/>
    <w:rsid w:val="00CF75B8"/>
    <w:rsid w:val="00CF7AAB"/>
    <w:rsid w:val="00D030A5"/>
    <w:rsid w:val="00D05837"/>
    <w:rsid w:val="00D07FAF"/>
    <w:rsid w:val="00D106ED"/>
    <w:rsid w:val="00D107A4"/>
    <w:rsid w:val="00D13317"/>
    <w:rsid w:val="00D15BCC"/>
    <w:rsid w:val="00D2144B"/>
    <w:rsid w:val="00D2153D"/>
    <w:rsid w:val="00D269BF"/>
    <w:rsid w:val="00D26FB7"/>
    <w:rsid w:val="00D273AD"/>
    <w:rsid w:val="00D315E5"/>
    <w:rsid w:val="00D3230B"/>
    <w:rsid w:val="00D43249"/>
    <w:rsid w:val="00D439BF"/>
    <w:rsid w:val="00D45D2C"/>
    <w:rsid w:val="00D473DB"/>
    <w:rsid w:val="00D562F3"/>
    <w:rsid w:val="00D71858"/>
    <w:rsid w:val="00D8012C"/>
    <w:rsid w:val="00D8319D"/>
    <w:rsid w:val="00D832B2"/>
    <w:rsid w:val="00D87445"/>
    <w:rsid w:val="00D92E7B"/>
    <w:rsid w:val="00D93A75"/>
    <w:rsid w:val="00D94BDE"/>
    <w:rsid w:val="00D97E41"/>
    <w:rsid w:val="00DA25F7"/>
    <w:rsid w:val="00DA57CC"/>
    <w:rsid w:val="00DA62AD"/>
    <w:rsid w:val="00DB2644"/>
    <w:rsid w:val="00DB315C"/>
    <w:rsid w:val="00DB7F22"/>
    <w:rsid w:val="00DC2711"/>
    <w:rsid w:val="00DC6AFC"/>
    <w:rsid w:val="00DE2632"/>
    <w:rsid w:val="00DF00F7"/>
    <w:rsid w:val="00DF19C7"/>
    <w:rsid w:val="00DF550C"/>
    <w:rsid w:val="00DF59C5"/>
    <w:rsid w:val="00DF66A5"/>
    <w:rsid w:val="00E01278"/>
    <w:rsid w:val="00E11DF1"/>
    <w:rsid w:val="00E138E1"/>
    <w:rsid w:val="00E170B1"/>
    <w:rsid w:val="00E177EB"/>
    <w:rsid w:val="00E23AA7"/>
    <w:rsid w:val="00E279BF"/>
    <w:rsid w:val="00E27D4B"/>
    <w:rsid w:val="00E376E3"/>
    <w:rsid w:val="00E448B0"/>
    <w:rsid w:val="00E44C3F"/>
    <w:rsid w:val="00E4584E"/>
    <w:rsid w:val="00E504F1"/>
    <w:rsid w:val="00E5555E"/>
    <w:rsid w:val="00E55C3E"/>
    <w:rsid w:val="00E56BBE"/>
    <w:rsid w:val="00E62586"/>
    <w:rsid w:val="00E70CA1"/>
    <w:rsid w:val="00E72110"/>
    <w:rsid w:val="00E740F0"/>
    <w:rsid w:val="00E7543F"/>
    <w:rsid w:val="00E82771"/>
    <w:rsid w:val="00E834FE"/>
    <w:rsid w:val="00E83F23"/>
    <w:rsid w:val="00E85161"/>
    <w:rsid w:val="00E87159"/>
    <w:rsid w:val="00E95D1B"/>
    <w:rsid w:val="00EA111B"/>
    <w:rsid w:val="00EB50EB"/>
    <w:rsid w:val="00EB5EED"/>
    <w:rsid w:val="00EC1BEC"/>
    <w:rsid w:val="00EC4443"/>
    <w:rsid w:val="00ED46A7"/>
    <w:rsid w:val="00ED6D26"/>
    <w:rsid w:val="00EE3E36"/>
    <w:rsid w:val="00EE4412"/>
    <w:rsid w:val="00EE5672"/>
    <w:rsid w:val="00EE6704"/>
    <w:rsid w:val="00F00413"/>
    <w:rsid w:val="00F02ACD"/>
    <w:rsid w:val="00F04B91"/>
    <w:rsid w:val="00F05A9A"/>
    <w:rsid w:val="00F062E7"/>
    <w:rsid w:val="00F068D3"/>
    <w:rsid w:val="00F06C16"/>
    <w:rsid w:val="00F077E8"/>
    <w:rsid w:val="00F078F4"/>
    <w:rsid w:val="00F126BC"/>
    <w:rsid w:val="00F13DDB"/>
    <w:rsid w:val="00F26EBB"/>
    <w:rsid w:val="00F26EDC"/>
    <w:rsid w:val="00F32773"/>
    <w:rsid w:val="00F36656"/>
    <w:rsid w:val="00F412C8"/>
    <w:rsid w:val="00F428D9"/>
    <w:rsid w:val="00F42D5A"/>
    <w:rsid w:val="00F646D1"/>
    <w:rsid w:val="00F67DB9"/>
    <w:rsid w:val="00F72CCE"/>
    <w:rsid w:val="00F731CD"/>
    <w:rsid w:val="00F7393A"/>
    <w:rsid w:val="00F73C94"/>
    <w:rsid w:val="00F8052B"/>
    <w:rsid w:val="00F84574"/>
    <w:rsid w:val="00F84C6C"/>
    <w:rsid w:val="00F971A0"/>
    <w:rsid w:val="00FA3300"/>
    <w:rsid w:val="00FA5DB7"/>
    <w:rsid w:val="00FA635C"/>
    <w:rsid w:val="00FB2B9A"/>
    <w:rsid w:val="00FB467F"/>
    <w:rsid w:val="00FB4B72"/>
    <w:rsid w:val="00FC03B3"/>
    <w:rsid w:val="00FC1B90"/>
    <w:rsid w:val="00FC4426"/>
    <w:rsid w:val="00FC45E0"/>
    <w:rsid w:val="00FC7100"/>
    <w:rsid w:val="00FD15BD"/>
    <w:rsid w:val="00FE18C0"/>
    <w:rsid w:val="00FE72F4"/>
    <w:rsid w:val="00FF1E80"/>
    <w:rsid w:val="00FF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>
      <o:colormru v:ext="edit" colors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4C"/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63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63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E17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177EB"/>
    <w:rPr>
      <w:rFonts w:cs="Times New Roman"/>
      <w:lang w:val="es-MX"/>
    </w:rPr>
  </w:style>
  <w:style w:type="paragraph" w:styleId="Piedepgina">
    <w:name w:val="footer"/>
    <w:basedOn w:val="Normal"/>
    <w:link w:val="PiedepginaCar"/>
    <w:uiPriority w:val="99"/>
    <w:rsid w:val="00E17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177EB"/>
    <w:rPr>
      <w:rFonts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E17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77EB"/>
    <w:rPr>
      <w:rFonts w:ascii="Tahoma" w:hAnsi="Tahoma" w:cs="Tahoma"/>
      <w:sz w:val="16"/>
      <w:szCs w:val="16"/>
      <w:lang w:val="es-MX"/>
    </w:rPr>
  </w:style>
  <w:style w:type="character" w:styleId="Refdecomentario">
    <w:name w:val="annotation reference"/>
    <w:basedOn w:val="Fuentedeprrafopredeter"/>
    <w:uiPriority w:val="99"/>
    <w:semiHidden/>
    <w:rsid w:val="00D8012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801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8012C"/>
    <w:rPr>
      <w:rFonts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80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8012C"/>
    <w:rPr>
      <w:rFonts w:cs="Times New Roman"/>
      <w:b/>
      <w:bCs/>
      <w:sz w:val="20"/>
      <w:szCs w:val="20"/>
      <w:lang w:val="es-MX"/>
    </w:rPr>
  </w:style>
  <w:style w:type="table" w:styleId="Listaclara-nfasis5">
    <w:name w:val="Light List Accent 5"/>
    <w:basedOn w:val="Tablanormal"/>
    <w:uiPriority w:val="99"/>
    <w:rsid w:val="002F71A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aconcuadrcula1">
    <w:name w:val="Tabla con cuadrícula1"/>
    <w:uiPriority w:val="99"/>
    <w:rsid w:val="0066156D"/>
    <w:rPr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1236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23675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123675"/>
    <w:rPr>
      <w:rFonts w:cs="Times New Roman"/>
      <w:vertAlign w:val="superscript"/>
    </w:rPr>
  </w:style>
  <w:style w:type="paragraph" w:customStyle="1" w:styleId="Default">
    <w:name w:val="Default"/>
    <w:rsid w:val="00953A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locked/>
    <w:rsid w:val="000235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235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s-MX"/>
    </w:rPr>
  </w:style>
  <w:style w:type="paragraph" w:customStyle="1" w:styleId="Pa0">
    <w:name w:val="Pa0"/>
    <w:basedOn w:val="Default"/>
    <w:next w:val="Default"/>
    <w:uiPriority w:val="99"/>
    <w:rsid w:val="00FA635C"/>
    <w:pPr>
      <w:spacing w:line="221" w:lineRule="atLeast"/>
    </w:pPr>
    <w:rPr>
      <w:rFonts w:ascii="Arno Pro" w:hAnsi="Arno Pro" w:cs="Times New Roman"/>
      <w:color w:val="auto"/>
      <w:lang w:val="es-MX"/>
    </w:rPr>
  </w:style>
  <w:style w:type="character" w:customStyle="1" w:styleId="A11">
    <w:name w:val="A11"/>
    <w:uiPriority w:val="99"/>
    <w:rsid w:val="00FA635C"/>
    <w:rPr>
      <w:rFonts w:ascii="Minion Pro" w:hAnsi="Minion Pro" w:cs="Minion Pro"/>
      <w:color w:val="000000"/>
      <w:sz w:val="14"/>
      <w:szCs w:val="14"/>
    </w:rPr>
  </w:style>
  <w:style w:type="paragraph" w:customStyle="1" w:styleId="Pa16">
    <w:name w:val="Pa16"/>
    <w:basedOn w:val="Default"/>
    <w:next w:val="Default"/>
    <w:uiPriority w:val="99"/>
    <w:rsid w:val="00FA635C"/>
    <w:pPr>
      <w:spacing w:line="201" w:lineRule="atLeast"/>
    </w:pPr>
    <w:rPr>
      <w:rFonts w:ascii="DIN Next LT Pro" w:hAnsi="DIN Next LT Pro" w:cs="Times New Roman"/>
      <w:color w:val="auto"/>
      <w:lang w:val="es-MX"/>
    </w:rPr>
  </w:style>
  <w:style w:type="paragraph" w:customStyle="1" w:styleId="Pa19">
    <w:name w:val="Pa19"/>
    <w:basedOn w:val="Default"/>
    <w:next w:val="Default"/>
    <w:uiPriority w:val="99"/>
    <w:rsid w:val="00FA635C"/>
    <w:pPr>
      <w:spacing w:line="181" w:lineRule="atLeast"/>
    </w:pPr>
    <w:rPr>
      <w:rFonts w:ascii="DIN Next LT Pro" w:hAnsi="DIN Next LT Pro" w:cs="Times New Roman"/>
      <w:color w:val="auto"/>
      <w:lang w:val="es-MX"/>
    </w:rPr>
  </w:style>
  <w:style w:type="paragraph" w:customStyle="1" w:styleId="Pa1">
    <w:name w:val="Pa1"/>
    <w:basedOn w:val="Default"/>
    <w:next w:val="Default"/>
    <w:uiPriority w:val="99"/>
    <w:rsid w:val="00F971A0"/>
    <w:pPr>
      <w:spacing w:line="241" w:lineRule="atLeast"/>
    </w:pPr>
    <w:rPr>
      <w:rFonts w:ascii="DIN Next LT Pro Condensed" w:hAnsi="DIN Next LT Pro Condensed" w:cs="Times New Roman"/>
      <w:color w:val="auto"/>
      <w:lang w:val="es-MX"/>
    </w:rPr>
  </w:style>
  <w:style w:type="paragraph" w:customStyle="1" w:styleId="Pa21">
    <w:name w:val="Pa21"/>
    <w:basedOn w:val="Default"/>
    <w:next w:val="Default"/>
    <w:uiPriority w:val="99"/>
    <w:rsid w:val="007431CC"/>
    <w:pPr>
      <w:spacing w:line="221" w:lineRule="atLeast"/>
    </w:pPr>
    <w:rPr>
      <w:rFonts w:ascii="Arno Pro" w:hAnsi="Arno Pro" w:cs="Times New Roman"/>
      <w:color w:val="auto"/>
      <w:lang w:val="es-MX"/>
    </w:rPr>
  </w:style>
  <w:style w:type="character" w:styleId="nfasis">
    <w:name w:val="Emphasis"/>
    <w:basedOn w:val="Fuentedeprrafopredeter"/>
    <w:qFormat/>
    <w:locked/>
    <w:rsid w:val="00F13DDB"/>
    <w:rPr>
      <w:i/>
      <w:iCs/>
    </w:rPr>
  </w:style>
  <w:style w:type="paragraph" w:customStyle="1" w:styleId="Pa17">
    <w:name w:val="Pa17"/>
    <w:basedOn w:val="Default"/>
    <w:next w:val="Default"/>
    <w:uiPriority w:val="99"/>
    <w:rsid w:val="003564C9"/>
    <w:pPr>
      <w:spacing w:line="221" w:lineRule="atLeast"/>
    </w:pPr>
    <w:rPr>
      <w:rFonts w:ascii="Arno Pro" w:hAnsi="Arno Pro" w:cs="Times New Roman"/>
      <w:color w:val="auto"/>
      <w:lang w:val="es-MX"/>
    </w:rPr>
  </w:style>
  <w:style w:type="character" w:customStyle="1" w:styleId="A10">
    <w:name w:val="A10"/>
    <w:uiPriority w:val="99"/>
    <w:rsid w:val="003564C9"/>
    <w:rPr>
      <w:rFonts w:ascii="DIN Next LT Pro" w:hAnsi="DIN Next LT Pro" w:cs="DIN Next LT Pro"/>
      <w:color w:val="000000"/>
      <w:sz w:val="20"/>
      <w:szCs w:val="20"/>
    </w:rPr>
  </w:style>
  <w:style w:type="paragraph" w:customStyle="1" w:styleId="Pa25">
    <w:name w:val="Pa25"/>
    <w:basedOn w:val="Default"/>
    <w:next w:val="Default"/>
    <w:uiPriority w:val="99"/>
    <w:rsid w:val="003564C9"/>
    <w:pPr>
      <w:spacing w:line="221" w:lineRule="atLeast"/>
    </w:pPr>
    <w:rPr>
      <w:rFonts w:ascii="DIN Next LT Pro Bold" w:hAnsi="DIN Next LT Pro Bold" w:cs="Times New Roman"/>
      <w:color w:val="auto"/>
      <w:lang w:val="es-MX"/>
    </w:rPr>
  </w:style>
  <w:style w:type="paragraph" w:customStyle="1" w:styleId="Pa22">
    <w:name w:val="Pa22"/>
    <w:basedOn w:val="Default"/>
    <w:next w:val="Default"/>
    <w:uiPriority w:val="99"/>
    <w:rsid w:val="00C32E9E"/>
    <w:pPr>
      <w:spacing w:line="221" w:lineRule="atLeast"/>
    </w:pPr>
    <w:rPr>
      <w:rFonts w:ascii="Arno Pro" w:hAnsi="Arno Pro" w:cs="Times New Roman"/>
      <w:color w:val="auto"/>
      <w:lang w:val="es-MX"/>
    </w:rPr>
  </w:style>
  <w:style w:type="character" w:styleId="Textoennegrita">
    <w:name w:val="Strong"/>
    <w:basedOn w:val="Fuentedeprrafopredeter"/>
    <w:qFormat/>
    <w:locked/>
    <w:rsid w:val="001B0D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BDE33-F4B5-495A-B8D4-5259C6A8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4010</Words>
  <Characters>22056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GUADALAJARA</vt:lpstr>
    </vt:vector>
  </TitlesOfParts>
  <Company>SEMS UDG</Company>
  <LinksUpToDate>false</LinksUpToDate>
  <CharactersWithSpaces>26014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GUADALAJARA</dc:title>
  <dc:creator>Mauri</dc:creator>
  <cp:lastModifiedBy>Humanidades y Soc</cp:lastModifiedBy>
  <cp:revision>2</cp:revision>
  <cp:lastPrinted>2015-07-23T17:24:00Z</cp:lastPrinted>
  <dcterms:created xsi:type="dcterms:W3CDTF">2015-07-23T18:01:00Z</dcterms:created>
  <dcterms:modified xsi:type="dcterms:W3CDTF">2015-07-23T18:01:00Z</dcterms:modified>
</cp:coreProperties>
</file>